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37796819"/>
        <w:docPartObj>
          <w:docPartGallery w:val="Cover Pages"/>
          <w:docPartUnique/>
        </w:docPartObj>
      </w:sdtPr>
      <w:sdtEndPr>
        <w:rPr>
          <w:color w:val="5B9BD5" w:themeColor="accent1"/>
        </w:rPr>
      </w:sdtEndPr>
      <w:sdtContent>
        <w:p w:rsidR="00AC2C85" w:rsidRDefault="00AC2C85">
          <w:pPr>
            <w:pStyle w:val="Geenafstand"/>
          </w:pPr>
          <w:r>
            <w:rPr>
              <w:noProof/>
              <w:lang w:val="en-US" w:eastAsia="zh-CN"/>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B31ADF" w:rsidRDefault="00B31ADF">
                                      <w:pPr>
                                        <w:pStyle w:val="Geenafstand"/>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S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F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6w/Oo1kk&#10;AACuBAEADgAAAAAAAAAAAAAAAAAuAgAAZHJzL2Uyb0RvYy54bWxQSwECLQAUAAYACAAAACEAT/eV&#10;Mt0AAAAGAQAADwAAAAAAAAAAAAAAAACzJgAAZHJzL2Rvd25yZXYueG1sUEsFBgAAAAAEAAQA8wAA&#10;AL0nAAAAAA==&#10;">
                    <v:rect id="Rechthoe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rsidR="00B31ADF" w:rsidRDefault="00B31ADF">
                                <w:pPr>
                                  <w:pStyle w:val="Geenafstand"/>
                                  <w:jc w:val="right"/>
                                  <w:rPr>
                                    <w:color w:val="FFFFFF" w:themeColor="background1"/>
                                    <w:sz w:val="28"/>
                                    <w:szCs w:val="28"/>
                                  </w:rPr>
                                </w:pPr>
                                <w:r>
                                  <w:rPr>
                                    <w:color w:val="FFFFFF" w:themeColor="background1"/>
                                    <w:sz w:val="28"/>
                                    <w:szCs w:val="28"/>
                                  </w:rPr>
                                  <w:t xml:space="preserve">     </w:t>
                                </w:r>
                              </w:p>
                            </w:sdtContent>
                          </w:sdt>
                        </w:txbxContent>
                      </v:textbox>
                    </v:shape>
                    <v:group id="Groe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e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Vrije v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Vrije v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ADF" w:rsidRPr="00AC2C85" w:rsidRDefault="007E70F0">
                                <w:pPr>
                                  <w:pStyle w:val="Geenafstand"/>
                                  <w:rPr>
                                    <w:color w:val="5B9BD5" w:themeColor="accent1"/>
                                    <w:sz w:val="32"/>
                                    <w:szCs w:val="26"/>
                                  </w:rPr>
                                </w:pPr>
                                <w:sdt>
                                  <w:sdtPr>
                                    <w:rPr>
                                      <w:color w:val="5B9BD5" w:themeColor="accent1"/>
                                      <w:sz w:val="32"/>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31ADF" w:rsidRPr="00AC2C85">
                                      <w:rPr>
                                        <w:color w:val="5B9BD5" w:themeColor="accent1"/>
                                        <w:sz w:val="32"/>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Jari Bauters</w:t>
                                    </w:r>
                                  </w:sdtContent>
                                </w:sdt>
                              </w:p>
                              <w:p w:rsidR="00B31ADF" w:rsidRPr="00AC2C85" w:rsidRDefault="007E70F0">
                                <w:pPr>
                                  <w:pStyle w:val="Geenafstand"/>
                                  <w:rPr>
                                    <w:color w:val="595959" w:themeColor="text1" w:themeTint="A6"/>
                                    <w:sz w:val="24"/>
                                  </w:rPr>
                                </w:pPr>
                                <w:sdt>
                                  <w:sdtPr>
                                    <w:rPr>
                                      <w:caps/>
                                      <w:color w:val="595959" w:themeColor="text1" w:themeTint="A6"/>
                                      <w:sz w:val="24"/>
                                    </w:rPr>
                                    <w:alias w:val="Bedrijf"/>
                                    <w:tag w:val=""/>
                                    <w:id w:val="1558814826"/>
                                    <w:dataBinding w:prefixMappings="xmlns:ns0='http://schemas.openxmlformats.org/officeDocument/2006/extended-properties' " w:xpath="/ns0:Properties[1]/ns0:Company[1]" w:storeItemID="{6668398D-A668-4E3E-A5EB-62B293D839F1}"/>
                                    <w:text/>
                                  </w:sdtPr>
                                  <w:sdtEndPr/>
                                  <w:sdtContent>
                                    <w:r w:rsidR="00B31ADF" w:rsidRPr="00AC2C85">
                                      <w:rPr>
                                        <w:caps/>
                                        <w:color w:val="595959" w:themeColor="text1" w:themeTint="A6"/>
                                        <w:sz w:val="24"/>
                                      </w:rPr>
                                      <w:t>1batp C1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rsidR="00B31ADF" w:rsidRPr="00AC2C85" w:rsidRDefault="00B31ADF">
                          <w:pPr>
                            <w:pStyle w:val="Geenafstand"/>
                            <w:rPr>
                              <w:color w:val="5B9BD5" w:themeColor="accent1"/>
                              <w:sz w:val="32"/>
                              <w:szCs w:val="26"/>
                            </w:rPr>
                          </w:pPr>
                          <w:sdt>
                            <w:sdtPr>
                              <w:rPr>
                                <w:color w:val="5B9BD5" w:themeColor="accent1"/>
                                <w:sz w:val="32"/>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AC2C85">
                                <w:rPr>
                                  <w:color w:val="5B9BD5" w:themeColor="accent1"/>
                                  <w:sz w:val="32"/>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Jari </w:t>
                              </w:r>
                              <w:proofErr w:type="spellStart"/>
                              <w:r w:rsidRPr="00AC2C85">
                                <w:rPr>
                                  <w:color w:val="5B9BD5" w:themeColor="accent1"/>
                                  <w:sz w:val="32"/>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Bauters</w:t>
                              </w:r>
                              <w:proofErr w:type="spellEnd"/>
                            </w:sdtContent>
                          </w:sdt>
                        </w:p>
                        <w:p w:rsidR="00B31ADF" w:rsidRPr="00AC2C85" w:rsidRDefault="00B31ADF">
                          <w:pPr>
                            <w:pStyle w:val="Geenafstand"/>
                            <w:rPr>
                              <w:color w:val="595959" w:themeColor="text1" w:themeTint="A6"/>
                              <w:sz w:val="24"/>
                            </w:rPr>
                          </w:pPr>
                          <w:sdt>
                            <w:sdtPr>
                              <w:rPr>
                                <w:caps/>
                                <w:color w:val="595959" w:themeColor="text1" w:themeTint="A6"/>
                                <w:sz w:val="24"/>
                              </w:rPr>
                              <w:alias w:val="Bedrijf"/>
                              <w:tag w:val=""/>
                              <w:id w:val="1558814826"/>
                              <w:dataBinding w:prefixMappings="xmlns:ns0='http://schemas.openxmlformats.org/officeDocument/2006/extended-properties' " w:xpath="/ns0:Properties[1]/ns0:Company[1]" w:storeItemID="{6668398D-A668-4E3E-A5EB-62B293D839F1}"/>
                              <w:text/>
                            </w:sdtPr>
                            <w:sdtContent>
                              <w:r w:rsidRPr="00AC2C85">
                                <w:rPr>
                                  <w:caps/>
                                  <w:color w:val="595959" w:themeColor="text1" w:themeTint="A6"/>
                                  <w:sz w:val="24"/>
                                </w:rPr>
                                <w:t>1batp C1</w:t>
                              </w:r>
                            </w:sdtContent>
                          </w:sdt>
                        </w:p>
                      </w:txbxContent>
                    </v:textbox>
                    <w10:wrap anchorx="page" anchory="page"/>
                  </v:shape>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ADF" w:rsidRDefault="007E70F0">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31ADF">
                                      <w:rPr>
                                        <w:rFonts w:asciiTheme="majorHAnsi" w:eastAsiaTheme="majorEastAsia" w:hAnsiTheme="majorHAnsi" w:cstheme="majorBidi"/>
                                        <w:color w:val="262626" w:themeColor="text1" w:themeTint="D9"/>
                                        <w:sz w:val="72"/>
                                        <w:szCs w:val="72"/>
                                      </w:rPr>
                                      <w:t>SADAN opdracht:</w:t>
                                    </w:r>
                                  </w:sdtContent>
                                </w:sdt>
                              </w:p>
                              <w:p w:rsidR="00B31ADF" w:rsidRDefault="007E70F0">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31ADF">
                                      <w:rPr>
                                        <w:color w:val="404040" w:themeColor="text1" w:themeTint="BF"/>
                                        <w:sz w:val="36"/>
                                        <w:szCs w:val="36"/>
                                      </w:rPr>
                                      <w:t>Kindersyndromen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1" o:spid="_x0000_s1056"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rsidR="00B31ADF" w:rsidRDefault="00B31ADF">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SADAN opdracht:</w:t>
                              </w:r>
                            </w:sdtContent>
                          </w:sdt>
                        </w:p>
                        <w:p w:rsidR="00B31ADF" w:rsidRDefault="00B31ADF">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Kindersyndromen</w:t>
                              </w:r>
                            </w:sdtContent>
                          </w:sdt>
                        </w:p>
                      </w:txbxContent>
                    </v:textbox>
                    <w10:wrap anchorx="page" anchory="page"/>
                  </v:shape>
                </w:pict>
              </mc:Fallback>
            </mc:AlternateContent>
          </w:r>
        </w:p>
        <w:p w:rsidR="00AC2C85" w:rsidRDefault="00AC2C85">
          <w:pPr>
            <w:rPr>
              <w:color w:val="5B9BD5" w:themeColor="accent1"/>
            </w:rPr>
          </w:pPr>
          <w:r>
            <w:rPr>
              <w:color w:val="5B9BD5" w:themeColor="accent1"/>
            </w:rPr>
            <w:br w:type="page"/>
          </w:r>
        </w:p>
      </w:sdtContent>
    </w:sdt>
    <w:p w:rsidR="00AC2C85" w:rsidRPr="00AC2C85" w:rsidRDefault="00AC2C85" w:rsidP="00AC2C85">
      <w:pPr>
        <w:jc w:val="center"/>
        <w:rPr>
          <w:color w:val="5B9BD5"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2C85">
        <w:rPr>
          <w:color w:val="5B9BD5"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Inhoudsopgave:</w:t>
      </w:r>
    </w:p>
    <w:p w:rsidR="00AC2C85" w:rsidRDefault="00AC2C85" w:rsidP="00AC2C85">
      <w:pPr>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dt>
      <w:sdtPr>
        <w:rPr>
          <w:smallCaps w:val="0"/>
          <w:spacing w:val="0"/>
          <w:sz w:val="20"/>
          <w:szCs w:val="20"/>
          <w:lang w:val="nl-NL"/>
        </w:rPr>
        <w:id w:val="1366096281"/>
        <w:docPartObj>
          <w:docPartGallery w:val="Table of Contents"/>
          <w:docPartUnique/>
        </w:docPartObj>
      </w:sdtPr>
      <w:sdtEndPr>
        <w:rPr>
          <w:b/>
          <w:bCs/>
        </w:rPr>
      </w:sdtEndPr>
      <w:sdtContent>
        <w:p w:rsidR="00950CA4" w:rsidRDefault="00950CA4">
          <w:pPr>
            <w:pStyle w:val="Kopvaninhoudsopgave"/>
          </w:pPr>
          <w:r>
            <w:rPr>
              <w:lang w:val="nl-NL"/>
            </w:rPr>
            <w:t>Inhoudsopgave</w:t>
          </w:r>
        </w:p>
        <w:p w:rsidR="00F463A6" w:rsidRDefault="00950CA4">
          <w:pPr>
            <w:pStyle w:val="Inhopg1"/>
            <w:tabs>
              <w:tab w:val="right" w:leader="dot" w:pos="9062"/>
            </w:tabs>
            <w:rPr>
              <w:noProof/>
              <w:sz w:val="22"/>
              <w:szCs w:val="22"/>
              <w:lang w:val="en-US" w:eastAsia="zh-CN"/>
            </w:rPr>
          </w:pPr>
          <w:r>
            <w:fldChar w:fldCharType="begin"/>
          </w:r>
          <w:r>
            <w:instrText xml:space="preserve"> TOC \o "1-3" \h \z \u </w:instrText>
          </w:r>
          <w:r>
            <w:fldChar w:fldCharType="separate"/>
          </w:r>
          <w:hyperlink w:anchor="_Toc500154133" w:history="1">
            <w:r w:rsidR="00F463A6" w:rsidRPr="00727CDB">
              <w:rPr>
                <w:rStyle w:val="Hyperlink"/>
                <w:noProof/>
              </w:rPr>
              <w:t>Sadan-Opdracht</w:t>
            </w:r>
            <w:r w:rsidR="00F463A6">
              <w:rPr>
                <w:noProof/>
                <w:webHidden/>
              </w:rPr>
              <w:tab/>
            </w:r>
            <w:r w:rsidR="00F463A6">
              <w:rPr>
                <w:noProof/>
                <w:webHidden/>
              </w:rPr>
              <w:fldChar w:fldCharType="begin"/>
            </w:r>
            <w:r w:rsidR="00F463A6">
              <w:rPr>
                <w:noProof/>
                <w:webHidden/>
              </w:rPr>
              <w:instrText xml:space="preserve"> PAGEREF _Toc500154133 \h </w:instrText>
            </w:r>
            <w:r w:rsidR="00F463A6">
              <w:rPr>
                <w:noProof/>
                <w:webHidden/>
              </w:rPr>
            </w:r>
            <w:r w:rsidR="00F463A6">
              <w:rPr>
                <w:noProof/>
                <w:webHidden/>
              </w:rPr>
              <w:fldChar w:fldCharType="separate"/>
            </w:r>
            <w:r w:rsidR="00F463A6">
              <w:rPr>
                <w:noProof/>
                <w:webHidden/>
              </w:rPr>
              <w:t>2</w:t>
            </w:r>
            <w:r w:rsidR="00F463A6">
              <w:rPr>
                <w:noProof/>
                <w:webHidden/>
              </w:rPr>
              <w:fldChar w:fldCharType="end"/>
            </w:r>
          </w:hyperlink>
        </w:p>
        <w:p w:rsidR="00F463A6" w:rsidRDefault="00F463A6">
          <w:pPr>
            <w:pStyle w:val="Inhopg2"/>
            <w:rPr>
              <w:sz w:val="22"/>
              <w:szCs w:val="22"/>
              <w:lang w:val="en-US" w:eastAsia="zh-CN"/>
            </w:rPr>
          </w:pPr>
          <w:hyperlink w:anchor="_Toc500154134" w:history="1">
            <w:r w:rsidRPr="00727CDB">
              <w:rPr>
                <w:rStyle w:val="Hyperlink"/>
              </w:rPr>
              <w:t>Stap 1: Algemene onderwerpsverkenning</w:t>
            </w:r>
            <w:r>
              <w:rPr>
                <w:webHidden/>
              </w:rPr>
              <w:tab/>
            </w:r>
            <w:r>
              <w:rPr>
                <w:webHidden/>
              </w:rPr>
              <w:fldChar w:fldCharType="begin"/>
            </w:r>
            <w:r>
              <w:rPr>
                <w:webHidden/>
              </w:rPr>
              <w:instrText xml:space="preserve"> PAGEREF _Toc500154134 \h </w:instrText>
            </w:r>
            <w:r>
              <w:rPr>
                <w:webHidden/>
              </w:rPr>
            </w:r>
            <w:r>
              <w:rPr>
                <w:webHidden/>
              </w:rPr>
              <w:fldChar w:fldCharType="separate"/>
            </w:r>
            <w:r>
              <w:rPr>
                <w:webHidden/>
              </w:rPr>
              <w:t>2</w:t>
            </w:r>
            <w:r>
              <w:rPr>
                <w:webHidden/>
              </w:rPr>
              <w:fldChar w:fldCharType="end"/>
            </w:r>
          </w:hyperlink>
        </w:p>
        <w:p w:rsidR="00F463A6" w:rsidRDefault="00F463A6">
          <w:pPr>
            <w:pStyle w:val="Inhopg3"/>
            <w:tabs>
              <w:tab w:val="left" w:pos="880"/>
              <w:tab w:val="right" w:leader="dot" w:pos="9062"/>
            </w:tabs>
            <w:rPr>
              <w:noProof/>
              <w:sz w:val="22"/>
              <w:szCs w:val="22"/>
              <w:lang w:val="en-US" w:eastAsia="zh-CN"/>
            </w:rPr>
          </w:pPr>
          <w:hyperlink w:anchor="_Toc500154135" w:history="1">
            <w:r w:rsidRPr="00727CDB">
              <w:rPr>
                <w:rStyle w:val="Hyperlink"/>
                <w:noProof/>
              </w:rPr>
              <w:t>1.1</w:t>
            </w:r>
            <w:r>
              <w:rPr>
                <w:noProof/>
                <w:sz w:val="22"/>
                <w:szCs w:val="22"/>
                <w:lang w:val="en-US" w:eastAsia="zh-CN"/>
              </w:rPr>
              <w:tab/>
            </w:r>
            <w:r w:rsidRPr="00727CDB">
              <w:rPr>
                <w:rStyle w:val="Hyperlink"/>
                <w:noProof/>
              </w:rPr>
              <w:t>trefwoorden/ zoektermen</w:t>
            </w:r>
            <w:r>
              <w:rPr>
                <w:noProof/>
                <w:webHidden/>
              </w:rPr>
              <w:tab/>
            </w:r>
            <w:r>
              <w:rPr>
                <w:noProof/>
                <w:webHidden/>
              </w:rPr>
              <w:fldChar w:fldCharType="begin"/>
            </w:r>
            <w:r>
              <w:rPr>
                <w:noProof/>
                <w:webHidden/>
              </w:rPr>
              <w:instrText xml:space="preserve"> PAGEREF _Toc500154135 \h </w:instrText>
            </w:r>
            <w:r>
              <w:rPr>
                <w:noProof/>
                <w:webHidden/>
              </w:rPr>
            </w:r>
            <w:r>
              <w:rPr>
                <w:noProof/>
                <w:webHidden/>
              </w:rPr>
              <w:fldChar w:fldCharType="separate"/>
            </w:r>
            <w:r>
              <w:rPr>
                <w:noProof/>
                <w:webHidden/>
              </w:rPr>
              <w:t>2</w:t>
            </w:r>
            <w:r>
              <w:rPr>
                <w:noProof/>
                <w:webHidden/>
              </w:rPr>
              <w:fldChar w:fldCharType="end"/>
            </w:r>
          </w:hyperlink>
        </w:p>
        <w:p w:rsidR="00F463A6" w:rsidRDefault="00F463A6">
          <w:pPr>
            <w:pStyle w:val="Inhopg3"/>
            <w:tabs>
              <w:tab w:val="right" w:leader="dot" w:pos="9062"/>
            </w:tabs>
            <w:rPr>
              <w:noProof/>
              <w:sz w:val="22"/>
              <w:szCs w:val="22"/>
              <w:lang w:val="en-US" w:eastAsia="zh-CN"/>
            </w:rPr>
          </w:pPr>
          <w:hyperlink w:anchor="_Toc500154136" w:history="1">
            <w:r w:rsidRPr="00727CDB">
              <w:rPr>
                <w:rStyle w:val="Hyperlink"/>
                <w:noProof/>
              </w:rPr>
              <w:t>1.2 Zoekresultaten in tabelvorm:</w:t>
            </w:r>
            <w:r>
              <w:rPr>
                <w:noProof/>
                <w:webHidden/>
              </w:rPr>
              <w:tab/>
            </w:r>
            <w:r>
              <w:rPr>
                <w:noProof/>
                <w:webHidden/>
              </w:rPr>
              <w:fldChar w:fldCharType="begin"/>
            </w:r>
            <w:r>
              <w:rPr>
                <w:noProof/>
                <w:webHidden/>
              </w:rPr>
              <w:instrText xml:space="preserve"> PAGEREF _Toc500154136 \h </w:instrText>
            </w:r>
            <w:r>
              <w:rPr>
                <w:noProof/>
                <w:webHidden/>
              </w:rPr>
            </w:r>
            <w:r>
              <w:rPr>
                <w:noProof/>
                <w:webHidden/>
              </w:rPr>
              <w:fldChar w:fldCharType="separate"/>
            </w:r>
            <w:r>
              <w:rPr>
                <w:noProof/>
                <w:webHidden/>
              </w:rPr>
              <w:t>2</w:t>
            </w:r>
            <w:r>
              <w:rPr>
                <w:noProof/>
                <w:webHidden/>
              </w:rPr>
              <w:fldChar w:fldCharType="end"/>
            </w:r>
          </w:hyperlink>
        </w:p>
        <w:p w:rsidR="00F463A6" w:rsidRDefault="00F463A6">
          <w:pPr>
            <w:pStyle w:val="Inhopg3"/>
            <w:tabs>
              <w:tab w:val="left" w:pos="880"/>
              <w:tab w:val="right" w:leader="dot" w:pos="9062"/>
            </w:tabs>
            <w:rPr>
              <w:noProof/>
              <w:sz w:val="22"/>
              <w:szCs w:val="22"/>
              <w:lang w:val="en-US" w:eastAsia="zh-CN"/>
            </w:rPr>
          </w:pPr>
          <w:hyperlink w:anchor="_Toc500154137" w:history="1">
            <w:r w:rsidRPr="00727CDB">
              <w:rPr>
                <w:rStyle w:val="Hyperlink"/>
                <w:noProof/>
              </w:rPr>
              <w:t>1.3</w:t>
            </w:r>
            <w:r>
              <w:rPr>
                <w:noProof/>
                <w:sz w:val="22"/>
                <w:szCs w:val="22"/>
                <w:lang w:val="en-US" w:eastAsia="zh-CN"/>
              </w:rPr>
              <w:tab/>
            </w:r>
            <w:r w:rsidRPr="00727CDB">
              <w:rPr>
                <w:rStyle w:val="Hyperlink"/>
                <w:noProof/>
              </w:rPr>
              <w:t>Zoekopdracht via Limo</w:t>
            </w:r>
            <w:r>
              <w:rPr>
                <w:noProof/>
                <w:webHidden/>
              </w:rPr>
              <w:tab/>
            </w:r>
            <w:r>
              <w:rPr>
                <w:noProof/>
                <w:webHidden/>
              </w:rPr>
              <w:fldChar w:fldCharType="begin"/>
            </w:r>
            <w:r>
              <w:rPr>
                <w:noProof/>
                <w:webHidden/>
              </w:rPr>
              <w:instrText xml:space="preserve"> PAGEREF _Toc500154137 \h </w:instrText>
            </w:r>
            <w:r>
              <w:rPr>
                <w:noProof/>
                <w:webHidden/>
              </w:rPr>
            </w:r>
            <w:r>
              <w:rPr>
                <w:noProof/>
                <w:webHidden/>
              </w:rPr>
              <w:fldChar w:fldCharType="separate"/>
            </w:r>
            <w:r>
              <w:rPr>
                <w:noProof/>
                <w:webHidden/>
              </w:rPr>
              <w:t>3</w:t>
            </w:r>
            <w:r>
              <w:rPr>
                <w:noProof/>
                <w:webHidden/>
              </w:rPr>
              <w:fldChar w:fldCharType="end"/>
            </w:r>
          </w:hyperlink>
        </w:p>
        <w:p w:rsidR="00F463A6" w:rsidRDefault="00F463A6">
          <w:pPr>
            <w:pStyle w:val="Inhopg3"/>
            <w:tabs>
              <w:tab w:val="left" w:pos="880"/>
              <w:tab w:val="right" w:leader="dot" w:pos="9062"/>
            </w:tabs>
            <w:rPr>
              <w:noProof/>
              <w:sz w:val="22"/>
              <w:szCs w:val="22"/>
              <w:lang w:val="en-US" w:eastAsia="zh-CN"/>
            </w:rPr>
          </w:pPr>
          <w:hyperlink w:anchor="_Toc500154138" w:history="1">
            <w:r w:rsidRPr="00727CDB">
              <w:rPr>
                <w:rStyle w:val="Hyperlink"/>
                <w:noProof/>
              </w:rPr>
              <w:t>1.4</w:t>
            </w:r>
            <w:r>
              <w:rPr>
                <w:noProof/>
                <w:sz w:val="22"/>
                <w:szCs w:val="22"/>
                <w:lang w:val="en-US" w:eastAsia="zh-CN"/>
              </w:rPr>
              <w:tab/>
            </w:r>
            <w:r w:rsidRPr="00727CDB">
              <w:rPr>
                <w:rStyle w:val="Hyperlink"/>
                <w:noProof/>
              </w:rPr>
              <w:t>Kwaliteit</w:t>
            </w:r>
            <w:r>
              <w:rPr>
                <w:noProof/>
                <w:webHidden/>
              </w:rPr>
              <w:tab/>
            </w:r>
            <w:r>
              <w:rPr>
                <w:noProof/>
                <w:webHidden/>
              </w:rPr>
              <w:fldChar w:fldCharType="begin"/>
            </w:r>
            <w:r>
              <w:rPr>
                <w:noProof/>
                <w:webHidden/>
              </w:rPr>
              <w:instrText xml:space="preserve"> PAGEREF _Toc500154138 \h </w:instrText>
            </w:r>
            <w:r>
              <w:rPr>
                <w:noProof/>
                <w:webHidden/>
              </w:rPr>
            </w:r>
            <w:r>
              <w:rPr>
                <w:noProof/>
                <w:webHidden/>
              </w:rPr>
              <w:fldChar w:fldCharType="separate"/>
            </w:r>
            <w:r>
              <w:rPr>
                <w:noProof/>
                <w:webHidden/>
              </w:rPr>
              <w:t>3</w:t>
            </w:r>
            <w:r>
              <w:rPr>
                <w:noProof/>
                <w:webHidden/>
              </w:rPr>
              <w:fldChar w:fldCharType="end"/>
            </w:r>
          </w:hyperlink>
        </w:p>
        <w:p w:rsidR="00F463A6" w:rsidRDefault="00F463A6">
          <w:pPr>
            <w:pStyle w:val="Inhopg3"/>
            <w:tabs>
              <w:tab w:val="left" w:pos="880"/>
              <w:tab w:val="right" w:leader="dot" w:pos="9062"/>
            </w:tabs>
            <w:rPr>
              <w:noProof/>
              <w:sz w:val="22"/>
              <w:szCs w:val="22"/>
              <w:lang w:val="en-US" w:eastAsia="zh-CN"/>
            </w:rPr>
          </w:pPr>
          <w:hyperlink w:anchor="_Toc500154139" w:history="1">
            <w:r w:rsidRPr="00727CDB">
              <w:rPr>
                <w:rStyle w:val="Hyperlink"/>
                <w:noProof/>
              </w:rPr>
              <w:t>1.5</w:t>
            </w:r>
            <w:r>
              <w:rPr>
                <w:noProof/>
                <w:sz w:val="22"/>
                <w:szCs w:val="22"/>
                <w:lang w:val="en-US" w:eastAsia="zh-CN"/>
              </w:rPr>
              <w:tab/>
            </w:r>
            <w:r w:rsidRPr="00727CDB">
              <w:rPr>
                <w:rStyle w:val="Hyperlink"/>
                <w:noProof/>
              </w:rPr>
              <w:t>Kritische terugblik</w:t>
            </w:r>
            <w:r>
              <w:rPr>
                <w:noProof/>
                <w:webHidden/>
              </w:rPr>
              <w:tab/>
            </w:r>
            <w:r>
              <w:rPr>
                <w:noProof/>
                <w:webHidden/>
              </w:rPr>
              <w:fldChar w:fldCharType="begin"/>
            </w:r>
            <w:r>
              <w:rPr>
                <w:noProof/>
                <w:webHidden/>
              </w:rPr>
              <w:instrText xml:space="preserve"> PAGEREF _Toc500154139 \h </w:instrText>
            </w:r>
            <w:r>
              <w:rPr>
                <w:noProof/>
                <w:webHidden/>
              </w:rPr>
            </w:r>
            <w:r>
              <w:rPr>
                <w:noProof/>
                <w:webHidden/>
              </w:rPr>
              <w:fldChar w:fldCharType="separate"/>
            </w:r>
            <w:r>
              <w:rPr>
                <w:noProof/>
                <w:webHidden/>
              </w:rPr>
              <w:t>4</w:t>
            </w:r>
            <w:r>
              <w:rPr>
                <w:noProof/>
                <w:webHidden/>
              </w:rPr>
              <w:fldChar w:fldCharType="end"/>
            </w:r>
          </w:hyperlink>
        </w:p>
        <w:p w:rsidR="00F463A6" w:rsidRDefault="00F463A6">
          <w:pPr>
            <w:pStyle w:val="Inhopg3"/>
            <w:tabs>
              <w:tab w:val="left" w:pos="880"/>
              <w:tab w:val="right" w:leader="dot" w:pos="9062"/>
            </w:tabs>
            <w:rPr>
              <w:noProof/>
              <w:sz w:val="22"/>
              <w:szCs w:val="22"/>
              <w:lang w:val="en-US" w:eastAsia="zh-CN"/>
            </w:rPr>
          </w:pPr>
          <w:hyperlink w:anchor="_Toc500154140" w:history="1">
            <w:r w:rsidRPr="00727CDB">
              <w:rPr>
                <w:rStyle w:val="Hyperlink"/>
                <w:noProof/>
              </w:rPr>
              <w:t>1.6</w:t>
            </w:r>
            <w:r>
              <w:rPr>
                <w:noProof/>
                <w:sz w:val="22"/>
                <w:szCs w:val="22"/>
                <w:lang w:val="en-US" w:eastAsia="zh-CN"/>
              </w:rPr>
              <w:tab/>
            </w:r>
            <w:r w:rsidRPr="00727CDB">
              <w:rPr>
                <w:rStyle w:val="Hyperlink"/>
                <w:noProof/>
              </w:rPr>
              <w:t>Formulering mogelijke informatie- of onderzoeksvraag</w:t>
            </w:r>
            <w:r>
              <w:rPr>
                <w:noProof/>
                <w:webHidden/>
              </w:rPr>
              <w:tab/>
            </w:r>
            <w:r>
              <w:rPr>
                <w:noProof/>
                <w:webHidden/>
              </w:rPr>
              <w:fldChar w:fldCharType="begin"/>
            </w:r>
            <w:r>
              <w:rPr>
                <w:noProof/>
                <w:webHidden/>
              </w:rPr>
              <w:instrText xml:space="preserve"> PAGEREF _Toc500154140 \h </w:instrText>
            </w:r>
            <w:r>
              <w:rPr>
                <w:noProof/>
                <w:webHidden/>
              </w:rPr>
            </w:r>
            <w:r>
              <w:rPr>
                <w:noProof/>
                <w:webHidden/>
              </w:rPr>
              <w:fldChar w:fldCharType="separate"/>
            </w:r>
            <w:r>
              <w:rPr>
                <w:noProof/>
                <w:webHidden/>
              </w:rPr>
              <w:t>4</w:t>
            </w:r>
            <w:r>
              <w:rPr>
                <w:noProof/>
                <w:webHidden/>
              </w:rPr>
              <w:fldChar w:fldCharType="end"/>
            </w:r>
          </w:hyperlink>
        </w:p>
        <w:p w:rsidR="00F463A6" w:rsidRDefault="00F463A6">
          <w:pPr>
            <w:pStyle w:val="Inhopg2"/>
            <w:rPr>
              <w:sz w:val="22"/>
              <w:szCs w:val="22"/>
              <w:lang w:val="en-US" w:eastAsia="zh-CN"/>
            </w:rPr>
          </w:pPr>
          <w:hyperlink w:anchor="_Toc500154141" w:history="1">
            <w:r w:rsidRPr="00727CDB">
              <w:rPr>
                <w:rStyle w:val="Hyperlink"/>
              </w:rPr>
              <w:t>Stap 2: de basistekst: zoeken en diverse info eruit halen</w:t>
            </w:r>
            <w:r>
              <w:rPr>
                <w:webHidden/>
              </w:rPr>
              <w:tab/>
            </w:r>
            <w:r>
              <w:rPr>
                <w:webHidden/>
              </w:rPr>
              <w:fldChar w:fldCharType="begin"/>
            </w:r>
            <w:r>
              <w:rPr>
                <w:webHidden/>
              </w:rPr>
              <w:instrText xml:space="preserve"> PAGEREF _Toc500154141 \h </w:instrText>
            </w:r>
            <w:r>
              <w:rPr>
                <w:webHidden/>
              </w:rPr>
            </w:r>
            <w:r>
              <w:rPr>
                <w:webHidden/>
              </w:rPr>
              <w:fldChar w:fldCharType="separate"/>
            </w:r>
            <w:r>
              <w:rPr>
                <w:webHidden/>
              </w:rPr>
              <w:t>4</w:t>
            </w:r>
            <w:r>
              <w:rPr>
                <w:webHidden/>
              </w:rPr>
              <w:fldChar w:fldCharType="end"/>
            </w:r>
          </w:hyperlink>
        </w:p>
        <w:p w:rsidR="00F463A6" w:rsidRDefault="00F463A6">
          <w:pPr>
            <w:pStyle w:val="Inhopg2"/>
            <w:rPr>
              <w:sz w:val="22"/>
              <w:szCs w:val="22"/>
              <w:lang w:val="en-US" w:eastAsia="zh-CN"/>
            </w:rPr>
          </w:pPr>
          <w:hyperlink w:anchor="_Toc500154142" w:history="1">
            <w:r w:rsidRPr="00727CDB">
              <w:rPr>
                <w:rStyle w:val="Hyperlink"/>
              </w:rPr>
              <w:t>2.1 wetenschappelijke tekst zoeken</w:t>
            </w:r>
            <w:r>
              <w:rPr>
                <w:webHidden/>
              </w:rPr>
              <w:tab/>
            </w:r>
            <w:r>
              <w:rPr>
                <w:webHidden/>
              </w:rPr>
              <w:fldChar w:fldCharType="begin"/>
            </w:r>
            <w:r>
              <w:rPr>
                <w:webHidden/>
              </w:rPr>
              <w:instrText xml:space="preserve"> PAGEREF _Toc500154142 \h </w:instrText>
            </w:r>
            <w:r>
              <w:rPr>
                <w:webHidden/>
              </w:rPr>
            </w:r>
            <w:r>
              <w:rPr>
                <w:webHidden/>
              </w:rPr>
              <w:fldChar w:fldCharType="separate"/>
            </w:r>
            <w:r>
              <w:rPr>
                <w:webHidden/>
              </w:rPr>
              <w:t>4</w:t>
            </w:r>
            <w:r>
              <w:rPr>
                <w:webHidden/>
              </w:rPr>
              <w:fldChar w:fldCharType="end"/>
            </w:r>
          </w:hyperlink>
        </w:p>
        <w:p w:rsidR="00F463A6" w:rsidRDefault="00F463A6">
          <w:pPr>
            <w:pStyle w:val="Inhopg3"/>
            <w:tabs>
              <w:tab w:val="right" w:leader="dot" w:pos="9062"/>
            </w:tabs>
            <w:rPr>
              <w:noProof/>
              <w:sz w:val="22"/>
              <w:szCs w:val="22"/>
              <w:lang w:val="en-US" w:eastAsia="zh-CN"/>
            </w:rPr>
          </w:pPr>
          <w:hyperlink w:anchor="_Toc500154143" w:history="1">
            <w:r w:rsidRPr="00727CDB">
              <w:rPr>
                <w:rStyle w:val="Hyperlink"/>
                <w:noProof/>
              </w:rPr>
              <w:t>2.2 analyse van de basistekst</w:t>
            </w:r>
            <w:r>
              <w:rPr>
                <w:noProof/>
                <w:webHidden/>
              </w:rPr>
              <w:tab/>
            </w:r>
            <w:r>
              <w:rPr>
                <w:noProof/>
                <w:webHidden/>
              </w:rPr>
              <w:fldChar w:fldCharType="begin"/>
            </w:r>
            <w:r>
              <w:rPr>
                <w:noProof/>
                <w:webHidden/>
              </w:rPr>
              <w:instrText xml:space="preserve"> PAGEREF _Toc500154143 \h </w:instrText>
            </w:r>
            <w:r>
              <w:rPr>
                <w:noProof/>
                <w:webHidden/>
              </w:rPr>
            </w:r>
            <w:r>
              <w:rPr>
                <w:noProof/>
                <w:webHidden/>
              </w:rPr>
              <w:fldChar w:fldCharType="separate"/>
            </w:r>
            <w:r>
              <w:rPr>
                <w:noProof/>
                <w:webHidden/>
              </w:rPr>
              <w:t>4</w:t>
            </w:r>
            <w:r>
              <w:rPr>
                <w:noProof/>
                <w:webHidden/>
              </w:rPr>
              <w:fldChar w:fldCharType="end"/>
            </w:r>
          </w:hyperlink>
        </w:p>
        <w:p w:rsidR="00F463A6" w:rsidRDefault="00F463A6">
          <w:pPr>
            <w:pStyle w:val="Inhopg2"/>
            <w:rPr>
              <w:sz w:val="22"/>
              <w:szCs w:val="22"/>
              <w:lang w:val="en-US" w:eastAsia="zh-CN"/>
            </w:rPr>
          </w:pPr>
          <w:hyperlink w:anchor="_Toc500154144" w:history="1">
            <w:r w:rsidRPr="00727CDB">
              <w:rPr>
                <w:rStyle w:val="Hyperlink"/>
              </w:rPr>
              <w:t>Stap 3: Beschikking krijgen en meer zoeken</w:t>
            </w:r>
            <w:r>
              <w:rPr>
                <w:webHidden/>
              </w:rPr>
              <w:tab/>
            </w:r>
            <w:r>
              <w:rPr>
                <w:webHidden/>
              </w:rPr>
              <w:fldChar w:fldCharType="begin"/>
            </w:r>
            <w:r>
              <w:rPr>
                <w:webHidden/>
              </w:rPr>
              <w:instrText xml:space="preserve"> PAGEREF _Toc500154144 \h </w:instrText>
            </w:r>
            <w:r>
              <w:rPr>
                <w:webHidden/>
              </w:rPr>
            </w:r>
            <w:r>
              <w:rPr>
                <w:webHidden/>
              </w:rPr>
              <w:fldChar w:fldCharType="separate"/>
            </w:r>
            <w:r>
              <w:rPr>
                <w:webHidden/>
              </w:rPr>
              <w:t>10</w:t>
            </w:r>
            <w:r>
              <w:rPr>
                <w:webHidden/>
              </w:rPr>
              <w:fldChar w:fldCharType="end"/>
            </w:r>
          </w:hyperlink>
        </w:p>
        <w:p w:rsidR="00F463A6" w:rsidRDefault="00F463A6">
          <w:pPr>
            <w:pStyle w:val="Inhopg3"/>
            <w:tabs>
              <w:tab w:val="right" w:leader="dot" w:pos="9062"/>
            </w:tabs>
            <w:rPr>
              <w:noProof/>
              <w:sz w:val="22"/>
              <w:szCs w:val="22"/>
              <w:lang w:val="en-US" w:eastAsia="zh-CN"/>
            </w:rPr>
          </w:pPr>
          <w:hyperlink w:anchor="_Toc500154145" w:history="1">
            <w:r w:rsidRPr="00727CDB">
              <w:rPr>
                <w:rStyle w:val="Hyperlink"/>
                <w:noProof/>
              </w:rPr>
              <w:t>3.1 De vindplaats van de bronnen uit je basistekst</w:t>
            </w:r>
            <w:r>
              <w:rPr>
                <w:noProof/>
                <w:webHidden/>
              </w:rPr>
              <w:tab/>
            </w:r>
            <w:r>
              <w:rPr>
                <w:noProof/>
                <w:webHidden/>
              </w:rPr>
              <w:fldChar w:fldCharType="begin"/>
            </w:r>
            <w:r>
              <w:rPr>
                <w:noProof/>
                <w:webHidden/>
              </w:rPr>
              <w:instrText xml:space="preserve"> PAGEREF _Toc500154145 \h </w:instrText>
            </w:r>
            <w:r>
              <w:rPr>
                <w:noProof/>
                <w:webHidden/>
              </w:rPr>
            </w:r>
            <w:r>
              <w:rPr>
                <w:noProof/>
                <w:webHidden/>
              </w:rPr>
              <w:fldChar w:fldCharType="separate"/>
            </w:r>
            <w:r>
              <w:rPr>
                <w:noProof/>
                <w:webHidden/>
              </w:rPr>
              <w:t>10</w:t>
            </w:r>
            <w:r>
              <w:rPr>
                <w:noProof/>
                <w:webHidden/>
              </w:rPr>
              <w:fldChar w:fldCharType="end"/>
            </w:r>
          </w:hyperlink>
        </w:p>
        <w:p w:rsidR="00F463A6" w:rsidRDefault="00F463A6">
          <w:pPr>
            <w:pStyle w:val="Inhopg3"/>
            <w:tabs>
              <w:tab w:val="right" w:leader="dot" w:pos="9062"/>
            </w:tabs>
            <w:rPr>
              <w:noProof/>
              <w:sz w:val="22"/>
              <w:szCs w:val="22"/>
              <w:lang w:val="en-US" w:eastAsia="zh-CN"/>
            </w:rPr>
          </w:pPr>
          <w:hyperlink w:anchor="_Toc500154146" w:history="1">
            <w:r w:rsidRPr="00727CDB">
              <w:rPr>
                <w:rStyle w:val="Hyperlink"/>
                <w:noProof/>
              </w:rPr>
              <w:t>3.2 Auteur(s) van je basistekst</w:t>
            </w:r>
            <w:r>
              <w:rPr>
                <w:noProof/>
                <w:webHidden/>
              </w:rPr>
              <w:tab/>
            </w:r>
            <w:r>
              <w:rPr>
                <w:noProof/>
                <w:webHidden/>
              </w:rPr>
              <w:fldChar w:fldCharType="begin"/>
            </w:r>
            <w:r>
              <w:rPr>
                <w:noProof/>
                <w:webHidden/>
              </w:rPr>
              <w:instrText xml:space="preserve"> PAGEREF _Toc500154146 \h </w:instrText>
            </w:r>
            <w:r>
              <w:rPr>
                <w:noProof/>
                <w:webHidden/>
              </w:rPr>
            </w:r>
            <w:r>
              <w:rPr>
                <w:noProof/>
                <w:webHidden/>
              </w:rPr>
              <w:fldChar w:fldCharType="separate"/>
            </w:r>
            <w:r>
              <w:rPr>
                <w:noProof/>
                <w:webHidden/>
              </w:rPr>
              <w:t>16</w:t>
            </w:r>
            <w:r>
              <w:rPr>
                <w:noProof/>
                <w:webHidden/>
              </w:rPr>
              <w:fldChar w:fldCharType="end"/>
            </w:r>
          </w:hyperlink>
        </w:p>
        <w:p w:rsidR="00F463A6" w:rsidRDefault="00F463A6">
          <w:pPr>
            <w:pStyle w:val="Inhopg3"/>
            <w:tabs>
              <w:tab w:val="right" w:leader="dot" w:pos="9062"/>
            </w:tabs>
            <w:rPr>
              <w:noProof/>
              <w:sz w:val="22"/>
              <w:szCs w:val="22"/>
              <w:lang w:val="en-US" w:eastAsia="zh-CN"/>
            </w:rPr>
          </w:pPr>
          <w:hyperlink w:anchor="_Toc500154150" w:history="1">
            <w:r w:rsidRPr="00727CDB">
              <w:rPr>
                <w:rStyle w:val="Hyperlink"/>
                <w:noProof/>
              </w:rPr>
              <w:t>3.3 Het colofon als snelle info</w:t>
            </w:r>
            <w:r>
              <w:rPr>
                <w:noProof/>
                <w:webHidden/>
              </w:rPr>
              <w:tab/>
            </w:r>
            <w:r>
              <w:rPr>
                <w:noProof/>
                <w:webHidden/>
              </w:rPr>
              <w:fldChar w:fldCharType="begin"/>
            </w:r>
            <w:r>
              <w:rPr>
                <w:noProof/>
                <w:webHidden/>
              </w:rPr>
              <w:instrText xml:space="preserve"> PAGEREF _Toc500154150 \h </w:instrText>
            </w:r>
            <w:r>
              <w:rPr>
                <w:noProof/>
                <w:webHidden/>
              </w:rPr>
            </w:r>
            <w:r>
              <w:rPr>
                <w:noProof/>
                <w:webHidden/>
              </w:rPr>
              <w:fldChar w:fldCharType="separate"/>
            </w:r>
            <w:r>
              <w:rPr>
                <w:noProof/>
                <w:webHidden/>
              </w:rPr>
              <w:t>17</w:t>
            </w:r>
            <w:r>
              <w:rPr>
                <w:noProof/>
                <w:webHidden/>
              </w:rPr>
              <w:fldChar w:fldCharType="end"/>
            </w:r>
          </w:hyperlink>
        </w:p>
        <w:p w:rsidR="00F463A6" w:rsidRDefault="00F463A6">
          <w:pPr>
            <w:pStyle w:val="Inhopg3"/>
            <w:tabs>
              <w:tab w:val="left" w:pos="880"/>
              <w:tab w:val="right" w:leader="dot" w:pos="9062"/>
            </w:tabs>
            <w:rPr>
              <w:noProof/>
              <w:sz w:val="22"/>
              <w:szCs w:val="22"/>
              <w:lang w:val="en-US" w:eastAsia="zh-CN"/>
            </w:rPr>
          </w:pPr>
          <w:hyperlink w:anchor="_Toc500154151" w:history="1">
            <w:r w:rsidRPr="00727CDB">
              <w:rPr>
                <w:rStyle w:val="Hyperlink"/>
                <w:noProof/>
              </w:rPr>
              <w:t>3.4</w:t>
            </w:r>
            <w:r>
              <w:rPr>
                <w:noProof/>
                <w:sz w:val="22"/>
                <w:szCs w:val="22"/>
                <w:lang w:val="en-US" w:eastAsia="zh-CN"/>
              </w:rPr>
              <w:tab/>
            </w:r>
            <w:r w:rsidRPr="00727CDB">
              <w:rPr>
                <w:rStyle w:val="Hyperlink"/>
                <w:noProof/>
                <w:shd w:val="clear" w:color="auto" w:fill="FFFFFF"/>
              </w:rPr>
              <w:t>Zoek nu verder buiten je basistekst.</w:t>
            </w:r>
            <w:r>
              <w:rPr>
                <w:noProof/>
                <w:webHidden/>
              </w:rPr>
              <w:tab/>
            </w:r>
            <w:r>
              <w:rPr>
                <w:noProof/>
                <w:webHidden/>
              </w:rPr>
              <w:fldChar w:fldCharType="begin"/>
            </w:r>
            <w:r>
              <w:rPr>
                <w:noProof/>
                <w:webHidden/>
              </w:rPr>
              <w:instrText xml:space="preserve"> PAGEREF _Toc500154151 \h </w:instrText>
            </w:r>
            <w:r>
              <w:rPr>
                <w:noProof/>
                <w:webHidden/>
              </w:rPr>
            </w:r>
            <w:r>
              <w:rPr>
                <w:noProof/>
                <w:webHidden/>
              </w:rPr>
              <w:fldChar w:fldCharType="separate"/>
            </w:r>
            <w:r>
              <w:rPr>
                <w:noProof/>
                <w:webHidden/>
              </w:rPr>
              <w:t>18</w:t>
            </w:r>
            <w:r>
              <w:rPr>
                <w:noProof/>
                <w:webHidden/>
              </w:rPr>
              <w:fldChar w:fldCharType="end"/>
            </w:r>
          </w:hyperlink>
        </w:p>
        <w:p w:rsidR="00F463A6" w:rsidRDefault="00F463A6">
          <w:pPr>
            <w:pStyle w:val="Inhopg2"/>
            <w:rPr>
              <w:sz w:val="22"/>
              <w:szCs w:val="22"/>
              <w:lang w:val="en-US" w:eastAsia="zh-CN"/>
            </w:rPr>
          </w:pPr>
          <w:hyperlink w:anchor="_Toc500154159" w:history="1">
            <w:r w:rsidRPr="00727CDB">
              <w:rPr>
                <w:rStyle w:val="Hyperlink"/>
              </w:rPr>
              <w:t>Stap 4: Contextualiseren:</w:t>
            </w:r>
            <w:r>
              <w:rPr>
                <w:webHidden/>
              </w:rPr>
              <w:tab/>
            </w:r>
            <w:r>
              <w:rPr>
                <w:webHidden/>
              </w:rPr>
              <w:fldChar w:fldCharType="begin"/>
            </w:r>
            <w:r>
              <w:rPr>
                <w:webHidden/>
              </w:rPr>
              <w:instrText xml:space="preserve"> PAGEREF _Toc500154159 \h </w:instrText>
            </w:r>
            <w:r>
              <w:rPr>
                <w:webHidden/>
              </w:rPr>
            </w:r>
            <w:r>
              <w:rPr>
                <w:webHidden/>
              </w:rPr>
              <w:fldChar w:fldCharType="separate"/>
            </w:r>
            <w:r>
              <w:rPr>
                <w:webHidden/>
              </w:rPr>
              <w:t>23</w:t>
            </w:r>
            <w:r>
              <w:rPr>
                <w:webHidden/>
              </w:rPr>
              <w:fldChar w:fldCharType="end"/>
            </w:r>
          </w:hyperlink>
        </w:p>
        <w:p w:rsidR="00F463A6" w:rsidRDefault="00F463A6">
          <w:pPr>
            <w:pStyle w:val="Inhopg3"/>
            <w:tabs>
              <w:tab w:val="right" w:leader="dot" w:pos="9062"/>
            </w:tabs>
            <w:rPr>
              <w:noProof/>
              <w:sz w:val="22"/>
              <w:szCs w:val="22"/>
              <w:lang w:val="en-US" w:eastAsia="zh-CN"/>
            </w:rPr>
          </w:pPr>
          <w:hyperlink w:anchor="_Toc500154160" w:history="1">
            <w:r w:rsidRPr="00727CDB">
              <w:rPr>
                <w:rStyle w:val="Hyperlink"/>
                <w:noProof/>
              </w:rPr>
              <w:t>4.1 Organisaties (of hulpverleningen):</w:t>
            </w:r>
            <w:r>
              <w:rPr>
                <w:noProof/>
                <w:webHidden/>
              </w:rPr>
              <w:tab/>
            </w:r>
            <w:r>
              <w:rPr>
                <w:noProof/>
                <w:webHidden/>
              </w:rPr>
              <w:fldChar w:fldCharType="begin"/>
            </w:r>
            <w:r>
              <w:rPr>
                <w:noProof/>
                <w:webHidden/>
              </w:rPr>
              <w:instrText xml:space="preserve"> PAGEREF _Toc500154160 \h </w:instrText>
            </w:r>
            <w:r>
              <w:rPr>
                <w:noProof/>
                <w:webHidden/>
              </w:rPr>
            </w:r>
            <w:r>
              <w:rPr>
                <w:noProof/>
                <w:webHidden/>
              </w:rPr>
              <w:fldChar w:fldCharType="separate"/>
            </w:r>
            <w:r>
              <w:rPr>
                <w:noProof/>
                <w:webHidden/>
              </w:rPr>
              <w:t>23</w:t>
            </w:r>
            <w:r>
              <w:rPr>
                <w:noProof/>
                <w:webHidden/>
              </w:rPr>
              <w:fldChar w:fldCharType="end"/>
            </w:r>
          </w:hyperlink>
        </w:p>
        <w:p w:rsidR="00F463A6" w:rsidRDefault="00F463A6">
          <w:pPr>
            <w:pStyle w:val="Inhopg3"/>
            <w:tabs>
              <w:tab w:val="right" w:leader="dot" w:pos="9062"/>
            </w:tabs>
            <w:rPr>
              <w:noProof/>
              <w:sz w:val="22"/>
              <w:szCs w:val="22"/>
              <w:lang w:val="en-US" w:eastAsia="zh-CN"/>
            </w:rPr>
          </w:pPr>
          <w:hyperlink w:anchor="_Toc500154161" w:history="1">
            <w:r w:rsidRPr="00727CDB">
              <w:rPr>
                <w:rStyle w:val="Hyperlink"/>
                <w:noProof/>
              </w:rPr>
              <w:t>4.2 Juridische documenten</w:t>
            </w:r>
            <w:r>
              <w:rPr>
                <w:noProof/>
                <w:webHidden/>
              </w:rPr>
              <w:tab/>
            </w:r>
            <w:r>
              <w:rPr>
                <w:noProof/>
                <w:webHidden/>
              </w:rPr>
              <w:fldChar w:fldCharType="begin"/>
            </w:r>
            <w:r>
              <w:rPr>
                <w:noProof/>
                <w:webHidden/>
              </w:rPr>
              <w:instrText xml:space="preserve"> PAGEREF _Toc500154161 \h </w:instrText>
            </w:r>
            <w:r>
              <w:rPr>
                <w:noProof/>
                <w:webHidden/>
              </w:rPr>
            </w:r>
            <w:r>
              <w:rPr>
                <w:noProof/>
                <w:webHidden/>
              </w:rPr>
              <w:fldChar w:fldCharType="separate"/>
            </w:r>
            <w:r>
              <w:rPr>
                <w:noProof/>
                <w:webHidden/>
              </w:rPr>
              <w:t>24</w:t>
            </w:r>
            <w:r>
              <w:rPr>
                <w:noProof/>
                <w:webHidden/>
              </w:rPr>
              <w:fldChar w:fldCharType="end"/>
            </w:r>
          </w:hyperlink>
        </w:p>
        <w:p w:rsidR="00F463A6" w:rsidRDefault="00F463A6">
          <w:pPr>
            <w:pStyle w:val="Inhopg3"/>
            <w:tabs>
              <w:tab w:val="right" w:leader="dot" w:pos="9062"/>
            </w:tabs>
            <w:rPr>
              <w:noProof/>
              <w:sz w:val="22"/>
              <w:szCs w:val="22"/>
              <w:lang w:val="en-US" w:eastAsia="zh-CN"/>
            </w:rPr>
          </w:pPr>
          <w:hyperlink w:anchor="_Toc500154162" w:history="1">
            <w:r w:rsidRPr="00727CDB">
              <w:rPr>
                <w:rStyle w:val="Hyperlink"/>
                <w:noProof/>
              </w:rPr>
              <w:t>4.3 De maatschappelijke context: Politiek / beleid / visie / middenveld groeperingen</w:t>
            </w:r>
            <w:r>
              <w:rPr>
                <w:noProof/>
                <w:webHidden/>
              </w:rPr>
              <w:tab/>
            </w:r>
            <w:r>
              <w:rPr>
                <w:noProof/>
                <w:webHidden/>
              </w:rPr>
              <w:fldChar w:fldCharType="begin"/>
            </w:r>
            <w:r>
              <w:rPr>
                <w:noProof/>
                <w:webHidden/>
              </w:rPr>
              <w:instrText xml:space="preserve"> PAGEREF _Toc500154162 \h </w:instrText>
            </w:r>
            <w:r>
              <w:rPr>
                <w:noProof/>
                <w:webHidden/>
              </w:rPr>
            </w:r>
            <w:r>
              <w:rPr>
                <w:noProof/>
                <w:webHidden/>
              </w:rPr>
              <w:fldChar w:fldCharType="separate"/>
            </w:r>
            <w:r>
              <w:rPr>
                <w:noProof/>
                <w:webHidden/>
              </w:rPr>
              <w:t>24</w:t>
            </w:r>
            <w:r>
              <w:rPr>
                <w:noProof/>
                <w:webHidden/>
              </w:rPr>
              <w:fldChar w:fldCharType="end"/>
            </w:r>
          </w:hyperlink>
        </w:p>
        <w:p w:rsidR="00F463A6" w:rsidRDefault="00F463A6">
          <w:pPr>
            <w:pStyle w:val="Inhopg3"/>
            <w:tabs>
              <w:tab w:val="right" w:leader="dot" w:pos="9062"/>
            </w:tabs>
            <w:rPr>
              <w:noProof/>
              <w:sz w:val="22"/>
              <w:szCs w:val="22"/>
              <w:lang w:val="en-US" w:eastAsia="zh-CN"/>
            </w:rPr>
          </w:pPr>
          <w:hyperlink w:anchor="_Toc500154163" w:history="1">
            <w:r w:rsidRPr="00727CDB">
              <w:rPr>
                <w:rStyle w:val="Hyperlink"/>
                <w:noProof/>
              </w:rPr>
              <w:t>4.4 statistieken</w:t>
            </w:r>
            <w:r>
              <w:rPr>
                <w:noProof/>
                <w:webHidden/>
              </w:rPr>
              <w:tab/>
            </w:r>
            <w:r>
              <w:rPr>
                <w:noProof/>
                <w:webHidden/>
              </w:rPr>
              <w:fldChar w:fldCharType="begin"/>
            </w:r>
            <w:r>
              <w:rPr>
                <w:noProof/>
                <w:webHidden/>
              </w:rPr>
              <w:instrText xml:space="preserve"> PAGEREF _Toc500154163 \h </w:instrText>
            </w:r>
            <w:r>
              <w:rPr>
                <w:noProof/>
                <w:webHidden/>
              </w:rPr>
            </w:r>
            <w:r>
              <w:rPr>
                <w:noProof/>
                <w:webHidden/>
              </w:rPr>
              <w:fldChar w:fldCharType="separate"/>
            </w:r>
            <w:r>
              <w:rPr>
                <w:noProof/>
                <w:webHidden/>
              </w:rPr>
              <w:t>25</w:t>
            </w:r>
            <w:r>
              <w:rPr>
                <w:noProof/>
                <w:webHidden/>
              </w:rPr>
              <w:fldChar w:fldCharType="end"/>
            </w:r>
          </w:hyperlink>
        </w:p>
        <w:p w:rsidR="00F463A6" w:rsidRDefault="00F463A6">
          <w:pPr>
            <w:pStyle w:val="Inhopg2"/>
            <w:rPr>
              <w:sz w:val="22"/>
              <w:szCs w:val="22"/>
              <w:lang w:val="en-US" w:eastAsia="zh-CN"/>
            </w:rPr>
          </w:pPr>
          <w:hyperlink w:anchor="_Toc500154165" w:history="1">
            <w:r w:rsidRPr="00727CDB">
              <w:rPr>
                <w:rStyle w:val="Hyperlink"/>
              </w:rPr>
              <w:t>Stap 5: Afwerking individuele werkdocumenten:</w:t>
            </w:r>
            <w:r>
              <w:rPr>
                <w:webHidden/>
              </w:rPr>
              <w:tab/>
            </w:r>
            <w:r>
              <w:rPr>
                <w:webHidden/>
              </w:rPr>
              <w:fldChar w:fldCharType="begin"/>
            </w:r>
            <w:r>
              <w:rPr>
                <w:webHidden/>
              </w:rPr>
              <w:instrText xml:space="preserve"> PAGEREF _Toc500154165 \h </w:instrText>
            </w:r>
            <w:r>
              <w:rPr>
                <w:webHidden/>
              </w:rPr>
            </w:r>
            <w:r>
              <w:rPr>
                <w:webHidden/>
              </w:rPr>
              <w:fldChar w:fldCharType="separate"/>
            </w:r>
            <w:r>
              <w:rPr>
                <w:webHidden/>
              </w:rPr>
              <w:t>26</w:t>
            </w:r>
            <w:r>
              <w:rPr>
                <w:webHidden/>
              </w:rPr>
              <w:fldChar w:fldCharType="end"/>
            </w:r>
          </w:hyperlink>
        </w:p>
        <w:p w:rsidR="00F463A6" w:rsidRDefault="00F463A6">
          <w:pPr>
            <w:pStyle w:val="Inhopg2"/>
            <w:rPr>
              <w:sz w:val="22"/>
              <w:szCs w:val="22"/>
              <w:lang w:val="en-US" w:eastAsia="zh-CN"/>
            </w:rPr>
          </w:pPr>
          <w:hyperlink w:anchor="_Toc500154166" w:history="1">
            <w:r w:rsidRPr="00727CDB">
              <w:rPr>
                <w:rStyle w:val="Hyperlink"/>
              </w:rPr>
              <w:t>5.2 Formuleer een persoonlijk besluit over de opdracht.</w:t>
            </w:r>
            <w:r>
              <w:rPr>
                <w:webHidden/>
              </w:rPr>
              <w:tab/>
            </w:r>
            <w:r>
              <w:rPr>
                <w:webHidden/>
              </w:rPr>
              <w:fldChar w:fldCharType="begin"/>
            </w:r>
            <w:r>
              <w:rPr>
                <w:webHidden/>
              </w:rPr>
              <w:instrText xml:space="preserve"> PAGEREF _Toc500154166 \h </w:instrText>
            </w:r>
            <w:r>
              <w:rPr>
                <w:webHidden/>
              </w:rPr>
            </w:r>
            <w:r>
              <w:rPr>
                <w:webHidden/>
              </w:rPr>
              <w:fldChar w:fldCharType="separate"/>
            </w:r>
            <w:r>
              <w:rPr>
                <w:webHidden/>
              </w:rPr>
              <w:t>26</w:t>
            </w:r>
            <w:r>
              <w:rPr>
                <w:webHidden/>
              </w:rPr>
              <w:fldChar w:fldCharType="end"/>
            </w:r>
          </w:hyperlink>
        </w:p>
        <w:p w:rsidR="00F463A6" w:rsidRDefault="00F463A6">
          <w:pPr>
            <w:pStyle w:val="Inhopg1"/>
            <w:tabs>
              <w:tab w:val="right" w:leader="dot" w:pos="9062"/>
            </w:tabs>
            <w:rPr>
              <w:noProof/>
              <w:sz w:val="22"/>
              <w:szCs w:val="22"/>
              <w:lang w:val="en-US" w:eastAsia="zh-CN"/>
            </w:rPr>
          </w:pPr>
          <w:hyperlink w:anchor="_Toc500154168" w:history="1">
            <w:r w:rsidRPr="00727CDB">
              <w:rPr>
                <w:rStyle w:val="Hyperlink"/>
                <w:noProof/>
                <w:lang w:val="nl-NL"/>
              </w:rPr>
              <w:t>Bibliog</w:t>
            </w:r>
            <w:r w:rsidRPr="00727CDB">
              <w:rPr>
                <w:rStyle w:val="Hyperlink"/>
                <w:noProof/>
                <w:lang w:val="nl-NL"/>
              </w:rPr>
              <w:t>r</w:t>
            </w:r>
            <w:r w:rsidRPr="00727CDB">
              <w:rPr>
                <w:rStyle w:val="Hyperlink"/>
                <w:noProof/>
                <w:lang w:val="nl-NL"/>
              </w:rPr>
              <w:t>afie</w:t>
            </w:r>
            <w:r>
              <w:rPr>
                <w:noProof/>
                <w:webHidden/>
              </w:rPr>
              <w:tab/>
            </w:r>
            <w:r>
              <w:rPr>
                <w:noProof/>
                <w:webHidden/>
              </w:rPr>
              <w:fldChar w:fldCharType="begin"/>
            </w:r>
            <w:r>
              <w:rPr>
                <w:noProof/>
                <w:webHidden/>
              </w:rPr>
              <w:instrText xml:space="preserve"> PAGEREF _Toc500154168 \h </w:instrText>
            </w:r>
            <w:r>
              <w:rPr>
                <w:noProof/>
                <w:webHidden/>
              </w:rPr>
            </w:r>
            <w:r>
              <w:rPr>
                <w:noProof/>
                <w:webHidden/>
              </w:rPr>
              <w:fldChar w:fldCharType="separate"/>
            </w:r>
            <w:r>
              <w:rPr>
                <w:noProof/>
                <w:webHidden/>
              </w:rPr>
              <w:t>27</w:t>
            </w:r>
            <w:r>
              <w:rPr>
                <w:noProof/>
                <w:webHidden/>
              </w:rPr>
              <w:fldChar w:fldCharType="end"/>
            </w:r>
          </w:hyperlink>
        </w:p>
        <w:p w:rsidR="00F94668" w:rsidRPr="00950CA4" w:rsidRDefault="00950CA4" w:rsidP="00AC2C85">
          <w:r>
            <w:rPr>
              <w:b/>
              <w:bCs/>
              <w:lang w:val="nl-NL"/>
            </w:rPr>
            <w:fldChar w:fldCharType="end"/>
          </w:r>
        </w:p>
      </w:sdtContent>
    </w:sdt>
    <w:p w:rsidR="00F94668" w:rsidRPr="00F64B41" w:rsidRDefault="00F94668" w:rsidP="00F64B41">
      <w:pPr>
        <w:pStyle w:val="Kop1"/>
        <w:rPr>
          <w:color w:val="2E74B5" w:themeColor="accent1" w:themeShade="BF"/>
        </w:rPr>
      </w:pPr>
      <w:bookmarkStart w:id="0" w:name="_Toc500151550"/>
      <w:bookmarkStart w:id="1" w:name="_Toc470033067"/>
      <w:bookmarkStart w:id="2" w:name="_Toc500154133"/>
      <w:r w:rsidRPr="00F64B41">
        <w:rPr>
          <w:color w:val="2E74B5" w:themeColor="accent1" w:themeShade="BF"/>
        </w:rPr>
        <w:t>Sadan-Opdracht</w:t>
      </w:r>
      <w:bookmarkEnd w:id="0"/>
      <w:bookmarkEnd w:id="2"/>
    </w:p>
    <w:p w:rsidR="00F94668" w:rsidRPr="00F64B41" w:rsidRDefault="00F94668" w:rsidP="00F94668">
      <w:pPr>
        <w:pStyle w:val="Kop2"/>
        <w:rPr>
          <w:color w:val="2E74B5" w:themeColor="accent1" w:themeShade="BF"/>
          <w:sz w:val="26"/>
          <w:szCs w:val="26"/>
        </w:rPr>
      </w:pPr>
      <w:bookmarkStart w:id="3" w:name="_Toc500151551"/>
      <w:bookmarkStart w:id="4" w:name="_Toc500154134"/>
      <w:r w:rsidRPr="00F64B41">
        <w:rPr>
          <w:color w:val="2E74B5" w:themeColor="accent1" w:themeShade="BF"/>
          <w:sz w:val="26"/>
          <w:szCs w:val="26"/>
        </w:rPr>
        <w:t>Stap 1: Algemene onderwerpsverkenning</w:t>
      </w:r>
      <w:bookmarkEnd w:id="1"/>
      <w:bookmarkEnd w:id="3"/>
      <w:bookmarkEnd w:id="4"/>
    </w:p>
    <w:p w:rsidR="00F94668" w:rsidRPr="00F94668" w:rsidRDefault="00F94668" w:rsidP="00F94668"/>
    <w:p w:rsidR="00F94668" w:rsidRPr="00F94668" w:rsidRDefault="00F94668" w:rsidP="00871572">
      <w:pPr>
        <w:pStyle w:val="Kop3"/>
        <w:numPr>
          <w:ilvl w:val="1"/>
          <w:numId w:val="6"/>
        </w:numPr>
      </w:pPr>
      <w:bookmarkStart w:id="5" w:name="_Toc470033068"/>
      <w:bookmarkStart w:id="6" w:name="_Toc500151552"/>
      <w:bookmarkStart w:id="7" w:name="_Toc500154135"/>
      <w:r w:rsidRPr="00F94668">
        <w:t>trefwoorden/ zoektermen</w:t>
      </w:r>
      <w:bookmarkEnd w:id="5"/>
      <w:bookmarkEnd w:id="6"/>
      <w:bookmarkEnd w:id="7"/>
    </w:p>
    <w:p w:rsidR="00F94668" w:rsidRDefault="00F94668" w:rsidP="00F94668">
      <w:pPr>
        <w:pStyle w:val="Geenafstand"/>
        <w:rPr>
          <w:sz w:val="24"/>
        </w:rPr>
      </w:pPr>
      <w:r w:rsidRPr="00F94668">
        <w:rPr>
          <w:sz w:val="24"/>
        </w:rPr>
        <w:t>Thema: Kindersyndromen</w:t>
      </w:r>
    </w:p>
    <w:p w:rsidR="00F94668" w:rsidRDefault="00F94668" w:rsidP="00F94668">
      <w:pPr>
        <w:pStyle w:val="Geenafstand"/>
        <w:rPr>
          <w:sz w:val="24"/>
        </w:rPr>
      </w:pPr>
      <w:r>
        <w:rPr>
          <w:sz w:val="24"/>
        </w:rPr>
        <w:t>-</w:t>
      </w:r>
      <w:r w:rsidR="00E4504D">
        <w:rPr>
          <w:sz w:val="24"/>
        </w:rPr>
        <w:t>Jeugdp</w:t>
      </w:r>
      <w:r>
        <w:rPr>
          <w:sz w:val="24"/>
        </w:rPr>
        <w:t>sychiatrie</w:t>
      </w:r>
    </w:p>
    <w:p w:rsidR="00F94668" w:rsidRDefault="00F94668" w:rsidP="00F94668">
      <w:pPr>
        <w:pStyle w:val="Geenafstand"/>
        <w:rPr>
          <w:sz w:val="24"/>
        </w:rPr>
      </w:pPr>
      <w:r>
        <w:rPr>
          <w:sz w:val="24"/>
        </w:rPr>
        <w:lastRenderedPageBreak/>
        <w:t>-Geestelijke gezondheidszorg</w:t>
      </w:r>
    </w:p>
    <w:p w:rsidR="00E4504D" w:rsidRDefault="00E4504D" w:rsidP="00E4504D">
      <w:pPr>
        <w:pStyle w:val="Geenafstand"/>
        <w:rPr>
          <w:rFonts w:cstheme="minorHAnsi"/>
          <w:bCs/>
          <w:color w:val="000000"/>
          <w:sz w:val="24"/>
          <w:szCs w:val="24"/>
          <w:shd w:val="clear" w:color="auto" w:fill="FFFFFF"/>
        </w:rPr>
      </w:pPr>
      <w:r>
        <w:rPr>
          <w:rFonts w:cstheme="minorHAnsi"/>
          <w:bCs/>
          <w:color w:val="000000"/>
          <w:sz w:val="24"/>
          <w:szCs w:val="24"/>
          <w:shd w:val="clear" w:color="auto" w:fill="FFFFFF"/>
        </w:rPr>
        <w:t>-DSM V</w:t>
      </w:r>
    </w:p>
    <w:p w:rsidR="00F94668" w:rsidRDefault="00F94668" w:rsidP="00F94668">
      <w:pPr>
        <w:pStyle w:val="Geenafstand"/>
        <w:rPr>
          <w:sz w:val="24"/>
        </w:rPr>
      </w:pPr>
      <w:r>
        <w:rPr>
          <w:sz w:val="24"/>
        </w:rPr>
        <w:t>-Kinderneurologie</w:t>
      </w:r>
    </w:p>
    <w:p w:rsidR="00F94668" w:rsidRDefault="00F94668" w:rsidP="00F94668">
      <w:pPr>
        <w:pStyle w:val="Geenafstand"/>
        <w:rPr>
          <w:sz w:val="24"/>
        </w:rPr>
      </w:pPr>
      <w:r>
        <w:rPr>
          <w:sz w:val="24"/>
        </w:rPr>
        <w:t>-</w:t>
      </w:r>
      <w:r w:rsidR="00E4504D">
        <w:rPr>
          <w:sz w:val="24"/>
        </w:rPr>
        <w:t>Gedragsstoornis</w:t>
      </w:r>
    </w:p>
    <w:p w:rsidR="00F94668" w:rsidRDefault="00F94668" w:rsidP="00F94668">
      <w:pPr>
        <w:pStyle w:val="Geenafstand"/>
        <w:rPr>
          <w:sz w:val="24"/>
        </w:rPr>
      </w:pPr>
      <w:r>
        <w:rPr>
          <w:sz w:val="24"/>
        </w:rPr>
        <w:t>-</w:t>
      </w:r>
      <w:r w:rsidR="00E4504D">
        <w:rPr>
          <w:sz w:val="24"/>
        </w:rPr>
        <w:t>Behandeling</w:t>
      </w:r>
    </w:p>
    <w:p w:rsidR="00E4504D" w:rsidRDefault="00E4504D" w:rsidP="00F94668">
      <w:pPr>
        <w:pStyle w:val="Geenafstand"/>
        <w:rPr>
          <w:rFonts w:cstheme="minorHAnsi"/>
          <w:bCs/>
          <w:color w:val="000000"/>
          <w:sz w:val="24"/>
          <w:szCs w:val="24"/>
          <w:shd w:val="clear" w:color="auto" w:fill="FFFFFF"/>
        </w:rPr>
      </w:pPr>
      <w:r w:rsidRPr="00E4504D">
        <w:rPr>
          <w:rFonts w:cstheme="minorHAnsi"/>
          <w:sz w:val="24"/>
          <w:szCs w:val="24"/>
        </w:rPr>
        <w:t>-</w:t>
      </w:r>
      <w:r w:rsidRPr="00E4504D">
        <w:rPr>
          <w:rFonts w:cstheme="minorHAnsi"/>
          <w:bCs/>
          <w:color w:val="000000"/>
          <w:sz w:val="24"/>
          <w:szCs w:val="24"/>
          <w:shd w:val="clear" w:color="auto" w:fill="FFFFFF"/>
        </w:rPr>
        <w:t>Verstandelijke ontwikkeling</w:t>
      </w:r>
    </w:p>
    <w:p w:rsidR="00E4504D" w:rsidRDefault="00E4504D" w:rsidP="00E4504D">
      <w:pPr>
        <w:pStyle w:val="Geenafstand"/>
        <w:rPr>
          <w:rFonts w:cstheme="minorHAnsi"/>
          <w:bCs/>
          <w:color w:val="000000"/>
          <w:sz w:val="24"/>
          <w:szCs w:val="24"/>
          <w:shd w:val="clear" w:color="auto" w:fill="FFFFFF"/>
        </w:rPr>
      </w:pPr>
      <w:r>
        <w:rPr>
          <w:rFonts w:cstheme="minorHAnsi"/>
          <w:bCs/>
          <w:color w:val="000000"/>
          <w:sz w:val="24"/>
          <w:szCs w:val="24"/>
          <w:shd w:val="clear" w:color="auto" w:fill="FFFFFF"/>
        </w:rPr>
        <w:t>-Genetisch syndroom</w:t>
      </w:r>
    </w:p>
    <w:p w:rsidR="00173A6A" w:rsidRDefault="00173A6A" w:rsidP="00E4504D">
      <w:pPr>
        <w:pStyle w:val="Geenafstand"/>
        <w:rPr>
          <w:rFonts w:cstheme="minorHAnsi"/>
          <w:bCs/>
          <w:color w:val="000000"/>
          <w:sz w:val="24"/>
          <w:szCs w:val="24"/>
          <w:shd w:val="clear" w:color="auto" w:fill="FFFFFF"/>
        </w:rPr>
      </w:pPr>
    </w:p>
    <w:p w:rsidR="00173A6A" w:rsidRPr="00E4504D" w:rsidRDefault="00173A6A" w:rsidP="00E4504D">
      <w:pPr>
        <w:pStyle w:val="Geenafstand"/>
        <w:rPr>
          <w:rFonts w:cstheme="minorHAnsi"/>
          <w:bCs/>
          <w:color w:val="000000"/>
          <w:sz w:val="24"/>
          <w:szCs w:val="24"/>
          <w:shd w:val="clear" w:color="auto" w:fill="FFFFFF"/>
        </w:rPr>
      </w:pPr>
      <w:r>
        <w:rPr>
          <w:rFonts w:cstheme="minorHAnsi"/>
          <w:bCs/>
          <w:color w:val="000000"/>
          <w:sz w:val="24"/>
          <w:szCs w:val="24"/>
          <w:shd w:val="clear" w:color="auto" w:fill="FFFFFF"/>
        </w:rPr>
        <w:t xml:space="preserve">Ik heb de eerste 3 trefwoorden gevonden door mijn eerdere opleiding in Humane wetenschappen en mijn eigen kennis die ik in die richting verworven heb. De andere trefwoorden heb ik gevonden door kindersyndromen op te zoeken in google en verschillende sites te bezoeken. </w:t>
      </w:r>
    </w:p>
    <w:p w:rsidR="00E4504D" w:rsidRDefault="00E4504D" w:rsidP="00F94668">
      <w:pPr>
        <w:pStyle w:val="Geenafstand"/>
        <w:rPr>
          <w:rFonts w:cstheme="minorHAnsi"/>
          <w:sz w:val="24"/>
          <w:szCs w:val="24"/>
        </w:rPr>
      </w:pPr>
    </w:p>
    <w:p w:rsidR="00173A6A" w:rsidRPr="00FA79FC" w:rsidRDefault="00FA79FC" w:rsidP="00871572">
      <w:pPr>
        <w:pStyle w:val="Kop3"/>
      </w:pPr>
      <w:bookmarkStart w:id="8" w:name="_Toc500151553"/>
      <w:bookmarkStart w:id="9" w:name="_Toc500154136"/>
      <w:r>
        <w:t xml:space="preserve">1.2 </w:t>
      </w:r>
      <w:r w:rsidR="00173A6A" w:rsidRPr="00FA79FC">
        <w:t>Zoekresultaten in tabelvorm:</w:t>
      </w:r>
      <w:bookmarkEnd w:id="8"/>
      <w:bookmarkEnd w:id="9"/>
    </w:p>
    <w:p w:rsidR="00173A6A" w:rsidRPr="00FA79FC" w:rsidRDefault="00173A6A" w:rsidP="00871572">
      <w:pPr>
        <w:pStyle w:val="Kop3"/>
      </w:pPr>
    </w:p>
    <w:p w:rsidR="00173A6A" w:rsidRPr="002D11C0" w:rsidRDefault="00173A6A" w:rsidP="00173A6A">
      <w:pPr>
        <w:rPr>
          <w:sz w:val="22"/>
        </w:rPr>
      </w:pPr>
      <w:r w:rsidRPr="002D11C0">
        <w:rPr>
          <w:sz w:val="22"/>
        </w:rPr>
        <w:t>Google</w:t>
      </w:r>
      <w:r w:rsidR="002D11C0">
        <w:rPr>
          <w:sz w:val="22"/>
        </w:rPr>
        <w:t>:</w:t>
      </w:r>
    </w:p>
    <w:tbl>
      <w:tblPr>
        <w:tblStyle w:val="Tabelraster"/>
        <w:tblW w:w="0" w:type="auto"/>
        <w:tblLook w:val="04A0" w:firstRow="1" w:lastRow="0" w:firstColumn="1" w:lastColumn="0" w:noHBand="0" w:noVBand="1"/>
      </w:tblPr>
      <w:tblGrid>
        <w:gridCol w:w="1902"/>
        <w:gridCol w:w="1052"/>
        <w:gridCol w:w="1050"/>
        <w:gridCol w:w="1062"/>
        <w:gridCol w:w="1399"/>
      </w:tblGrid>
      <w:tr w:rsidR="002D11C0" w:rsidTr="00CB4658">
        <w:trPr>
          <w:trHeight w:val="305"/>
        </w:trPr>
        <w:tc>
          <w:tcPr>
            <w:tcW w:w="1902" w:type="dxa"/>
          </w:tcPr>
          <w:p w:rsidR="002D11C0" w:rsidRDefault="002D11C0" w:rsidP="00733790">
            <w:pPr>
              <w:rPr>
                <w:lang w:val="nl-BE"/>
              </w:rPr>
            </w:pPr>
          </w:p>
        </w:tc>
        <w:tc>
          <w:tcPr>
            <w:tcW w:w="1052" w:type="dxa"/>
          </w:tcPr>
          <w:p w:rsidR="002D11C0" w:rsidRDefault="002D11C0" w:rsidP="00733790">
            <w:pPr>
              <w:rPr>
                <w:lang w:val="nl-BE"/>
              </w:rPr>
            </w:pPr>
            <w:r>
              <w:rPr>
                <w:lang w:val="nl-BE"/>
              </w:rPr>
              <w:t>Nieuws</w:t>
            </w:r>
          </w:p>
        </w:tc>
        <w:tc>
          <w:tcPr>
            <w:tcW w:w="1050" w:type="dxa"/>
          </w:tcPr>
          <w:p w:rsidR="002D11C0" w:rsidRDefault="002D11C0" w:rsidP="00733790">
            <w:pPr>
              <w:rPr>
                <w:lang w:val="nl-BE"/>
              </w:rPr>
            </w:pPr>
            <w:r>
              <w:rPr>
                <w:lang w:val="nl-BE"/>
              </w:rPr>
              <w:t>Video’s</w:t>
            </w:r>
          </w:p>
        </w:tc>
        <w:tc>
          <w:tcPr>
            <w:tcW w:w="1062" w:type="dxa"/>
          </w:tcPr>
          <w:p w:rsidR="002D11C0" w:rsidRDefault="002D11C0" w:rsidP="00733790">
            <w:pPr>
              <w:rPr>
                <w:lang w:val="nl-BE"/>
              </w:rPr>
            </w:pPr>
            <w:r>
              <w:rPr>
                <w:lang w:val="nl-BE"/>
              </w:rPr>
              <w:t>Boeken</w:t>
            </w:r>
          </w:p>
        </w:tc>
        <w:tc>
          <w:tcPr>
            <w:tcW w:w="1399" w:type="dxa"/>
          </w:tcPr>
          <w:p w:rsidR="002D11C0" w:rsidRDefault="002D11C0" w:rsidP="00733790">
            <w:pPr>
              <w:rPr>
                <w:lang w:val="nl-BE"/>
              </w:rPr>
            </w:pPr>
            <w:r>
              <w:rPr>
                <w:lang w:val="nl-BE"/>
              </w:rPr>
              <w:t>Eindwerken</w:t>
            </w:r>
          </w:p>
        </w:tc>
      </w:tr>
      <w:tr w:rsidR="002D11C0" w:rsidTr="00CB4658">
        <w:tc>
          <w:tcPr>
            <w:tcW w:w="1902" w:type="dxa"/>
          </w:tcPr>
          <w:p w:rsidR="002D11C0" w:rsidRDefault="002D11C0" w:rsidP="00733790">
            <w:pPr>
              <w:rPr>
                <w:lang w:val="nl-BE"/>
              </w:rPr>
            </w:pPr>
            <w:r>
              <w:rPr>
                <w:lang w:val="nl-BE"/>
              </w:rPr>
              <w:t>Jeugdpsychiatrie</w:t>
            </w:r>
          </w:p>
        </w:tc>
        <w:tc>
          <w:tcPr>
            <w:tcW w:w="1052" w:type="dxa"/>
          </w:tcPr>
          <w:p w:rsidR="002D11C0" w:rsidRDefault="002D11C0" w:rsidP="00733790">
            <w:pPr>
              <w:rPr>
                <w:lang w:val="nl-BE"/>
              </w:rPr>
            </w:pPr>
            <w:r>
              <w:rPr>
                <w:rFonts w:ascii="Arial" w:hAnsi="Arial" w:cs="Arial"/>
                <w:shd w:val="clear" w:color="auto" w:fill="FFFFFF"/>
              </w:rPr>
              <w:t>832</w:t>
            </w:r>
          </w:p>
        </w:tc>
        <w:tc>
          <w:tcPr>
            <w:tcW w:w="1050" w:type="dxa"/>
          </w:tcPr>
          <w:p w:rsidR="002D11C0" w:rsidRDefault="002D11C0" w:rsidP="00733790">
            <w:pPr>
              <w:rPr>
                <w:lang w:val="nl-BE"/>
              </w:rPr>
            </w:pPr>
            <w:r>
              <w:rPr>
                <w:lang w:val="nl-BE"/>
              </w:rPr>
              <w:t>1740</w:t>
            </w:r>
          </w:p>
        </w:tc>
        <w:tc>
          <w:tcPr>
            <w:tcW w:w="1062" w:type="dxa"/>
          </w:tcPr>
          <w:p w:rsidR="002D11C0" w:rsidRDefault="002D11C0" w:rsidP="00733790">
            <w:pPr>
              <w:rPr>
                <w:lang w:val="nl-BE"/>
              </w:rPr>
            </w:pPr>
            <w:r>
              <w:rPr>
                <w:lang w:val="nl-BE"/>
              </w:rPr>
              <w:t>8790</w:t>
            </w:r>
          </w:p>
        </w:tc>
        <w:tc>
          <w:tcPr>
            <w:tcW w:w="1399" w:type="dxa"/>
          </w:tcPr>
          <w:p w:rsidR="002D11C0" w:rsidRDefault="002D11C0" w:rsidP="00733790">
            <w:pPr>
              <w:rPr>
                <w:lang w:val="nl-BE"/>
              </w:rPr>
            </w:pPr>
            <w:r>
              <w:rPr>
                <w:lang w:val="nl-BE"/>
              </w:rPr>
              <w:t>689</w:t>
            </w:r>
          </w:p>
        </w:tc>
      </w:tr>
      <w:tr w:rsidR="002D11C0" w:rsidTr="00CB4658">
        <w:trPr>
          <w:trHeight w:val="628"/>
        </w:trPr>
        <w:tc>
          <w:tcPr>
            <w:tcW w:w="1902" w:type="dxa"/>
          </w:tcPr>
          <w:p w:rsidR="002D11C0" w:rsidRDefault="002D11C0" w:rsidP="00733790">
            <w:pPr>
              <w:rPr>
                <w:lang w:val="nl-BE"/>
              </w:rPr>
            </w:pPr>
            <w:r>
              <w:rPr>
                <w:lang w:val="nl-BE"/>
              </w:rPr>
              <w:t>Geestelijk gezondheidszorg</w:t>
            </w:r>
          </w:p>
        </w:tc>
        <w:tc>
          <w:tcPr>
            <w:tcW w:w="1052" w:type="dxa"/>
          </w:tcPr>
          <w:p w:rsidR="002D11C0" w:rsidRDefault="002D11C0" w:rsidP="00733790">
            <w:pPr>
              <w:rPr>
                <w:lang w:val="nl-BE"/>
              </w:rPr>
            </w:pPr>
            <w:r>
              <w:rPr>
                <w:lang w:val="nl-BE"/>
              </w:rPr>
              <w:t>9870</w:t>
            </w:r>
          </w:p>
        </w:tc>
        <w:tc>
          <w:tcPr>
            <w:tcW w:w="1050" w:type="dxa"/>
          </w:tcPr>
          <w:p w:rsidR="002D11C0" w:rsidRDefault="002D11C0" w:rsidP="00733790">
            <w:pPr>
              <w:rPr>
                <w:lang w:val="nl-BE"/>
              </w:rPr>
            </w:pPr>
            <w:r>
              <w:rPr>
                <w:lang w:val="nl-BE"/>
              </w:rPr>
              <w:t>31 200</w:t>
            </w:r>
          </w:p>
        </w:tc>
        <w:tc>
          <w:tcPr>
            <w:tcW w:w="1062" w:type="dxa"/>
          </w:tcPr>
          <w:p w:rsidR="002D11C0" w:rsidRDefault="002D11C0" w:rsidP="00733790">
            <w:pPr>
              <w:rPr>
                <w:lang w:val="nl-BE"/>
              </w:rPr>
            </w:pPr>
            <w:r>
              <w:rPr>
                <w:lang w:val="nl-BE"/>
              </w:rPr>
              <w:t>33 600</w:t>
            </w:r>
          </w:p>
        </w:tc>
        <w:tc>
          <w:tcPr>
            <w:tcW w:w="1399" w:type="dxa"/>
          </w:tcPr>
          <w:p w:rsidR="002D11C0" w:rsidRDefault="002D11C0" w:rsidP="00733790">
            <w:pPr>
              <w:rPr>
                <w:lang w:val="nl-BE"/>
              </w:rPr>
            </w:pPr>
            <w:r>
              <w:rPr>
                <w:lang w:val="nl-BE"/>
              </w:rPr>
              <w:t>103 000</w:t>
            </w:r>
          </w:p>
        </w:tc>
      </w:tr>
      <w:tr w:rsidR="002D11C0" w:rsidTr="00CB4658">
        <w:tc>
          <w:tcPr>
            <w:tcW w:w="1902" w:type="dxa"/>
          </w:tcPr>
          <w:p w:rsidR="002D11C0" w:rsidRDefault="002D11C0" w:rsidP="00733790">
            <w:pPr>
              <w:rPr>
                <w:lang w:val="nl-BE"/>
              </w:rPr>
            </w:pPr>
            <w:r>
              <w:rPr>
                <w:lang w:val="nl-BE"/>
              </w:rPr>
              <w:t>Genetisch syndroom</w:t>
            </w:r>
          </w:p>
        </w:tc>
        <w:tc>
          <w:tcPr>
            <w:tcW w:w="1052" w:type="dxa"/>
          </w:tcPr>
          <w:p w:rsidR="002D11C0" w:rsidRDefault="002D11C0" w:rsidP="00733790">
            <w:pPr>
              <w:rPr>
                <w:lang w:val="nl-BE"/>
              </w:rPr>
            </w:pPr>
            <w:r>
              <w:rPr>
                <w:lang w:val="nl-BE"/>
              </w:rPr>
              <w:t>874</w:t>
            </w:r>
          </w:p>
        </w:tc>
        <w:tc>
          <w:tcPr>
            <w:tcW w:w="1050" w:type="dxa"/>
          </w:tcPr>
          <w:p w:rsidR="002D11C0" w:rsidRDefault="002D11C0" w:rsidP="00733790">
            <w:pPr>
              <w:rPr>
                <w:lang w:val="nl-BE"/>
              </w:rPr>
            </w:pPr>
            <w:r>
              <w:rPr>
                <w:lang w:val="nl-BE"/>
              </w:rPr>
              <w:t>3260</w:t>
            </w:r>
          </w:p>
        </w:tc>
        <w:tc>
          <w:tcPr>
            <w:tcW w:w="1062" w:type="dxa"/>
          </w:tcPr>
          <w:p w:rsidR="002D11C0" w:rsidRDefault="002D11C0" w:rsidP="00733790">
            <w:pPr>
              <w:rPr>
                <w:lang w:val="nl-BE"/>
              </w:rPr>
            </w:pPr>
            <w:r>
              <w:rPr>
                <w:lang w:val="nl-BE"/>
              </w:rPr>
              <w:t>2090</w:t>
            </w:r>
          </w:p>
        </w:tc>
        <w:tc>
          <w:tcPr>
            <w:tcW w:w="1399" w:type="dxa"/>
          </w:tcPr>
          <w:p w:rsidR="002D11C0" w:rsidRDefault="002D11C0" w:rsidP="00733790">
            <w:pPr>
              <w:rPr>
                <w:lang w:val="nl-BE"/>
              </w:rPr>
            </w:pPr>
            <w:r>
              <w:rPr>
                <w:lang w:val="nl-BE"/>
              </w:rPr>
              <w:t>1860</w:t>
            </w:r>
          </w:p>
        </w:tc>
      </w:tr>
      <w:tr w:rsidR="00CB4658" w:rsidTr="00CB4658">
        <w:tc>
          <w:tcPr>
            <w:tcW w:w="1902" w:type="dxa"/>
          </w:tcPr>
          <w:p w:rsidR="00CB4658" w:rsidRDefault="00CB4658" w:rsidP="00733790">
            <w:r>
              <w:t>DSM V</w:t>
            </w:r>
          </w:p>
        </w:tc>
        <w:tc>
          <w:tcPr>
            <w:tcW w:w="1052" w:type="dxa"/>
          </w:tcPr>
          <w:p w:rsidR="00CB4658" w:rsidRDefault="00CB4658" w:rsidP="00733790">
            <w:r>
              <w:t>24 100</w:t>
            </w:r>
          </w:p>
        </w:tc>
        <w:tc>
          <w:tcPr>
            <w:tcW w:w="1050" w:type="dxa"/>
          </w:tcPr>
          <w:p w:rsidR="00CB4658" w:rsidRDefault="00CB4658" w:rsidP="00733790">
            <w:r>
              <w:t>254 000</w:t>
            </w:r>
          </w:p>
        </w:tc>
        <w:tc>
          <w:tcPr>
            <w:tcW w:w="1062" w:type="dxa"/>
          </w:tcPr>
          <w:p w:rsidR="00CB4658" w:rsidRDefault="00CB4658" w:rsidP="00733790">
            <w:r>
              <w:t>170 000</w:t>
            </w:r>
          </w:p>
        </w:tc>
        <w:tc>
          <w:tcPr>
            <w:tcW w:w="1399" w:type="dxa"/>
          </w:tcPr>
          <w:p w:rsidR="00CB4658" w:rsidRDefault="00CB4658" w:rsidP="00733790">
            <w:r>
              <w:t>29 500</w:t>
            </w:r>
          </w:p>
        </w:tc>
      </w:tr>
      <w:tr w:rsidR="00CB4658" w:rsidTr="00CB4658">
        <w:tc>
          <w:tcPr>
            <w:tcW w:w="1902" w:type="dxa"/>
          </w:tcPr>
          <w:p w:rsidR="00CB4658" w:rsidRDefault="00CB4658" w:rsidP="00733790">
            <w:r>
              <w:t>Kinderneurologie</w:t>
            </w:r>
          </w:p>
        </w:tc>
        <w:tc>
          <w:tcPr>
            <w:tcW w:w="1052" w:type="dxa"/>
          </w:tcPr>
          <w:p w:rsidR="00CB4658" w:rsidRDefault="00CB4658" w:rsidP="00733790">
            <w:r>
              <w:t>10 070</w:t>
            </w:r>
          </w:p>
        </w:tc>
        <w:tc>
          <w:tcPr>
            <w:tcW w:w="1050" w:type="dxa"/>
          </w:tcPr>
          <w:p w:rsidR="00CB4658" w:rsidRDefault="00CB4658" w:rsidP="00733790">
            <w:r>
              <w:t>795</w:t>
            </w:r>
          </w:p>
        </w:tc>
        <w:tc>
          <w:tcPr>
            <w:tcW w:w="1062" w:type="dxa"/>
          </w:tcPr>
          <w:p w:rsidR="00CB4658" w:rsidRDefault="00CB4658" w:rsidP="00733790">
            <w:r>
              <w:t>2280</w:t>
            </w:r>
          </w:p>
        </w:tc>
        <w:tc>
          <w:tcPr>
            <w:tcW w:w="1399" w:type="dxa"/>
          </w:tcPr>
          <w:p w:rsidR="00CB4658" w:rsidRDefault="00CB4658" w:rsidP="00733790">
            <w:r>
              <w:t>23 000</w:t>
            </w:r>
          </w:p>
        </w:tc>
      </w:tr>
      <w:tr w:rsidR="00CB4658" w:rsidTr="00CB4658">
        <w:tc>
          <w:tcPr>
            <w:tcW w:w="1902" w:type="dxa"/>
          </w:tcPr>
          <w:p w:rsidR="00CB4658" w:rsidRDefault="00CB4658" w:rsidP="00733790">
            <w:r>
              <w:t>Gedragsstoornis</w:t>
            </w:r>
          </w:p>
        </w:tc>
        <w:tc>
          <w:tcPr>
            <w:tcW w:w="1052" w:type="dxa"/>
          </w:tcPr>
          <w:p w:rsidR="00CB4658" w:rsidRDefault="00CB4658" w:rsidP="00733790">
            <w:r>
              <w:t>1040</w:t>
            </w:r>
          </w:p>
        </w:tc>
        <w:tc>
          <w:tcPr>
            <w:tcW w:w="1050" w:type="dxa"/>
          </w:tcPr>
          <w:p w:rsidR="00CB4658" w:rsidRDefault="00CB4658" w:rsidP="00733790">
            <w:r>
              <w:t>1180</w:t>
            </w:r>
          </w:p>
        </w:tc>
        <w:tc>
          <w:tcPr>
            <w:tcW w:w="1062" w:type="dxa"/>
          </w:tcPr>
          <w:p w:rsidR="00CB4658" w:rsidRDefault="00CB4658" w:rsidP="00733790">
            <w:r>
              <w:t>1040</w:t>
            </w:r>
          </w:p>
        </w:tc>
        <w:tc>
          <w:tcPr>
            <w:tcW w:w="1399" w:type="dxa"/>
          </w:tcPr>
          <w:p w:rsidR="00CB4658" w:rsidRDefault="00CB4658" w:rsidP="00733790">
            <w:r>
              <w:t>1140</w:t>
            </w:r>
          </w:p>
        </w:tc>
      </w:tr>
      <w:tr w:rsidR="00CB4658" w:rsidTr="00CB4658">
        <w:tc>
          <w:tcPr>
            <w:tcW w:w="1902" w:type="dxa"/>
          </w:tcPr>
          <w:p w:rsidR="00CB4658" w:rsidRDefault="00CB4658" w:rsidP="00733790">
            <w:r>
              <w:t>Behandeling</w:t>
            </w:r>
          </w:p>
        </w:tc>
        <w:tc>
          <w:tcPr>
            <w:tcW w:w="1052" w:type="dxa"/>
          </w:tcPr>
          <w:p w:rsidR="00CB4658" w:rsidRDefault="00CB4658" w:rsidP="00733790">
            <w:r>
              <w:t>159 000</w:t>
            </w:r>
          </w:p>
        </w:tc>
        <w:tc>
          <w:tcPr>
            <w:tcW w:w="1050" w:type="dxa"/>
          </w:tcPr>
          <w:p w:rsidR="00CB4658" w:rsidRDefault="00CB4658" w:rsidP="00733790">
            <w:r>
              <w:t>410 000</w:t>
            </w:r>
          </w:p>
        </w:tc>
        <w:tc>
          <w:tcPr>
            <w:tcW w:w="1062" w:type="dxa"/>
          </w:tcPr>
          <w:p w:rsidR="00CB4658" w:rsidRDefault="00CB4658" w:rsidP="00733790">
            <w:r>
              <w:t>378 000</w:t>
            </w:r>
          </w:p>
        </w:tc>
        <w:tc>
          <w:tcPr>
            <w:tcW w:w="1399" w:type="dxa"/>
          </w:tcPr>
          <w:p w:rsidR="00CB4658" w:rsidRDefault="00CB4658" w:rsidP="00733790">
            <w:r>
              <w:t>192 000</w:t>
            </w:r>
          </w:p>
        </w:tc>
      </w:tr>
      <w:tr w:rsidR="00CB4658" w:rsidTr="00CB4658">
        <w:tc>
          <w:tcPr>
            <w:tcW w:w="1902" w:type="dxa"/>
          </w:tcPr>
          <w:p w:rsidR="00CB4658" w:rsidRDefault="00CB4658" w:rsidP="00733790">
            <w:r>
              <w:t>Verstandelijke ontwikkeling</w:t>
            </w:r>
          </w:p>
        </w:tc>
        <w:tc>
          <w:tcPr>
            <w:tcW w:w="1052" w:type="dxa"/>
          </w:tcPr>
          <w:p w:rsidR="00CB4658" w:rsidRDefault="00CB4658" w:rsidP="00733790">
            <w:r>
              <w:t>4460</w:t>
            </w:r>
          </w:p>
        </w:tc>
        <w:tc>
          <w:tcPr>
            <w:tcW w:w="1050" w:type="dxa"/>
          </w:tcPr>
          <w:p w:rsidR="00CB4658" w:rsidRDefault="00CB4658" w:rsidP="00733790">
            <w:r>
              <w:t>15 900</w:t>
            </w:r>
          </w:p>
        </w:tc>
        <w:tc>
          <w:tcPr>
            <w:tcW w:w="1062" w:type="dxa"/>
          </w:tcPr>
          <w:p w:rsidR="00CB4658" w:rsidRDefault="00CB4658" w:rsidP="00733790">
            <w:r>
              <w:t>42 800</w:t>
            </w:r>
          </w:p>
        </w:tc>
        <w:tc>
          <w:tcPr>
            <w:tcW w:w="1399" w:type="dxa"/>
          </w:tcPr>
          <w:p w:rsidR="00CB4658" w:rsidRDefault="00CB4658" w:rsidP="00733790">
            <w:r>
              <w:t>8400</w:t>
            </w:r>
          </w:p>
        </w:tc>
      </w:tr>
    </w:tbl>
    <w:p w:rsidR="00173A6A" w:rsidRDefault="00173A6A" w:rsidP="00173A6A">
      <w:pPr>
        <w:pStyle w:val="Geenafstand"/>
        <w:rPr>
          <w:rFonts w:cstheme="minorHAnsi"/>
          <w:color w:val="1F4E79" w:themeColor="accent1" w:themeShade="80"/>
          <w:sz w:val="24"/>
          <w:szCs w:val="24"/>
        </w:rPr>
      </w:pPr>
    </w:p>
    <w:p w:rsidR="002D11C0" w:rsidRPr="00FA79FC" w:rsidRDefault="002D11C0" w:rsidP="002D11C0">
      <w:pPr>
        <w:rPr>
          <w:sz w:val="22"/>
        </w:rPr>
      </w:pPr>
      <w:r w:rsidRPr="00FA79FC">
        <w:rPr>
          <w:sz w:val="22"/>
        </w:rPr>
        <w:t>Bing</w:t>
      </w:r>
      <w:r w:rsidR="00FA79FC">
        <w:rPr>
          <w:sz w:val="22"/>
        </w:rPr>
        <w:t>:</w:t>
      </w:r>
    </w:p>
    <w:tbl>
      <w:tblPr>
        <w:tblStyle w:val="Tabelraster"/>
        <w:tblW w:w="0" w:type="auto"/>
        <w:tblLook w:val="04A0" w:firstRow="1" w:lastRow="0" w:firstColumn="1" w:lastColumn="0" w:noHBand="0" w:noVBand="1"/>
      </w:tblPr>
      <w:tblGrid>
        <w:gridCol w:w="2250"/>
        <w:gridCol w:w="2129"/>
        <w:gridCol w:w="2134"/>
      </w:tblGrid>
      <w:tr w:rsidR="002D11C0" w:rsidTr="002D11C0">
        <w:trPr>
          <w:trHeight w:val="349"/>
        </w:trPr>
        <w:tc>
          <w:tcPr>
            <w:tcW w:w="2250" w:type="dxa"/>
          </w:tcPr>
          <w:p w:rsidR="002D11C0" w:rsidRDefault="002D11C0" w:rsidP="00733790">
            <w:pPr>
              <w:rPr>
                <w:lang w:val="nl-BE"/>
              </w:rPr>
            </w:pPr>
          </w:p>
        </w:tc>
        <w:tc>
          <w:tcPr>
            <w:tcW w:w="2129" w:type="dxa"/>
          </w:tcPr>
          <w:p w:rsidR="002D11C0" w:rsidRDefault="002D11C0" w:rsidP="00733790">
            <w:pPr>
              <w:rPr>
                <w:lang w:val="nl-BE"/>
              </w:rPr>
            </w:pPr>
            <w:r>
              <w:rPr>
                <w:lang w:val="nl-BE"/>
              </w:rPr>
              <w:t xml:space="preserve">Web </w:t>
            </w:r>
          </w:p>
        </w:tc>
        <w:tc>
          <w:tcPr>
            <w:tcW w:w="2134" w:type="dxa"/>
          </w:tcPr>
          <w:p w:rsidR="002D11C0" w:rsidRDefault="002D11C0" w:rsidP="00733790">
            <w:pPr>
              <w:rPr>
                <w:lang w:val="nl-BE"/>
              </w:rPr>
            </w:pPr>
            <w:r>
              <w:rPr>
                <w:lang w:val="nl-BE"/>
              </w:rPr>
              <w:t xml:space="preserve">Nieuws </w:t>
            </w:r>
          </w:p>
        </w:tc>
      </w:tr>
      <w:tr w:rsidR="002D11C0" w:rsidTr="002D11C0">
        <w:trPr>
          <w:trHeight w:val="349"/>
        </w:trPr>
        <w:tc>
          <w:tcPr>
            <w:tcW w:w="2250" w:type="dxa"/>
          </w:tcPr>
          <w:p w:rsidR="002D11C0" w:rsidRDefault="002D11C0" w:rsidP="00733790">
            <w:pPr>
              <w:rPr>
                <w:lang w:val="nl-BE"/>
              </w:rPr>
            </w:pPr>
            <w:r>
              <w:rPr>
                <w:lang w:val="nl-BE"/>
              </w:rPr>
              <w:t>Jeugdpsychiatrie</w:t>
            </w:r>
          </w:p>
        </w:tc>
        <w:tc>
          <w:tcPr>
            <w:tcW w:w="2129" w:type="dxa"/>
          </w:tcPr>
          <w:p w:rsidR="002D11C0" w:rsidRDefault="002D11C0" w:rsidP="00733790">
            <w:pPr>
              <w:rPr>
                <w:lang w:val="nl-BE"/>
              </w:rPr>
            </w:pPr>
            <w:r>
              <w:rPr>
                <w:lang w:val="nl-BE"/>
              </w:rPr>
              <w:t>870 000</w:t>
            </w:r>
          </w:p>
        </w:tc>
        <w:tc>
          <w:tcPr>
            <w:tcW w:w="2134" w:type="dxa"/>
          </w:tcPr>
          <w:p w:rsidR="002D11C0" w:rsidRDefault="002D11C0" w:rsidP="00733790">
            <w:pPr>
              <w:rPr>
                <w:lang w:val="nl-BE"/>
              </w:rPr>
            </w:pPr>
            <w:r>
              <w:rPr>
                <w:lang w:val="nl-BE"/>
              </w:rPr>
              <w:t>1</w:t>
            </w:r>
          </w:p>
        </w:tc>
      </w:tr>
      <w:tr w:rsidR="002D11C0" w:rsidTr="002D11C0">
        <w:trPr>
          <w:trHeight w:val="787"/>
        </w:trPr>
        <w:tc>
          <w:tcPr>
            <w:tcW w:w="2250" w:type="dxa"/>
          </w:tcPr>
          <w:p w:rsidR="002D11C0" w:rsidRDefault="002D11C0" w:rsidP="00733790">
            <w:pPr>
              <w:rPr>
                <w:lang w:val="nl-BE"/>
              </w:rPr>
            </w:pPr>
            <w:r>
              <w:rPr>
                <w:lang w:val="nl-BE"/>
              </w:rPr>
              <w:t>Geestelijke gezondheidszorg</w:t>
            </w:r>
          </w:p>
        </w:tc>
        <w:tc>
          <w:tcPr>
            <w:tcW w:w="2129" w:type="dxa"/>
          </w:tcPr>
          <w:p w:rsidR="002D11C0" w:rsidRDefault="002D11C0" w:rsidP="00733790">
            <w:pPr>
              <w:rPr>
                <w:lang w:val="nl-BE"/>
              </w:rPr>
            </w:pPr>
          </w:p>
          <w:p w:rsidR="002D11C0" w:rsidRDefault="002D11C0" w:rsidP="00733790">
            <w:pPr>
              <w:rPr>
                <w:lang w:val="nl-BE"/>
              </w:rPr>
            </w:pPr>
            <w:r>
              <w:rPr>
                <w:lang w:val="nl-BE"/>
              </w:rPr>
              <w:t>2 830 000</w:t>
            </w:r>
          </w:p>
        </w:tc>
        <w:tc>
          <w:tcPr>
            <w:tcW w:w="2134" w:type="dxa"/>
          </w:tcPr>
          <w:p w:rsidR="002D11C0" w:rsidRDefault="002D11C0" w:rsidP="00733790">
            <w:pPr>
              <w:rPr>
                <w:lang w:val="nl-BE"/>
              </w:rPr>
            </w:pPr>
            <w:r>
              <w:rPr>
                <w:lang w:val="nl-BE"/>
              </w:rPr>
              <w:t>20</w:t>
            </w:r>
          </w:p>
        </w:tc>
      </w:tr>
      <w:tr w:rsidR="002D11C0" w:rsidTr="002D11C0">
        <w:trPr>
          <w:trHeight w:val="787"/>
        </w:trPr>
        <w:tc>
          <w:tcPr>
            <w:tcW w:w="2250" w:type="dxa"/>
          </w:tcPr>
          <w:p w:rsidR="002D11C0" w:rsidRDefault="002D11C0" w:rsidP="00733790">
            <w:r>
              <w:t>Genetisch syndroom</w:t>
            </w:r>
          </w:p>
        </w:tc>
        <w:tc>
          <w:tcPr>
            <w:tcW w:w="2129" w:type="dxa"/>
          </w:tcPr>
          <w:p w:rsidR="002D11C0" w:rsidRDefault="002D11C0" w:rsidP="00733790">
            <w:r>
              <w:t>5 190 000</w:t>
            </w:r>
          </w:p>
        </w:tc>
        <w:tc>
          <w:tcPr>
            <w:tcW w:w="2134" w:type="dxa"/>
          </w:tcPr>
          <w:p w:rsidR="002D11C0" w:rsidRDefault="00CB4658" w:rsidP="00733790">
            <w:r>
              <w:t>0</w:t>
            </w:r>
          </w:p>
        </w:tc>
      </w:tr>
      <w:tr w:rsidR="00CB4658" w:rsidTr="002D11C0">
        <w:trPr>
          <w:trHeight w:val="787"/>
        </w:trPr>
        <w:tc>
          <w:tcPr>
            <w:tcW w:w="2250" w:type="dxa"/>
          </w:tcPr>
          <w:p w:rsidR="00CB4658" w:rsidRDefault="00CB4658" w:rsidP="00733790">
            <w:r>
              <w:t>DSM V</w:t>
            </w:r>
          </w:p>
        </w:tc>
        <w:tc>
          <w:tcPr>
            <w:tcW w:w="2129" w:type="dxa"/>
          </w:tcPr>
          <w:p w:rsidR="00CB4658" w:rsidRDefault="00CB4658" w:rsidP="00733790">
            <w:r>
              <w:t>44 700 000</w:t>
            </w:r>
          </w:p>
        </w:tc>
        <w:tc>
          <w:tcPr>
            <w:tcW w:w="2134" w:type="dxa"/>
          </w:tcPr>
          <w:p w:rsidR="00CB4658" w:rsidRDefault="00CB4658" w:rsidP="00733790">
            <w:r>
              <w:t>6</w:t>
            </w:r>
          </w:p>
        </w:tc>
      </w:tr>
      <w:tr w:rsidR="00CB4658" w:rsidTr="002D11C0">
        <w:trPr>
          <w:trHeight w:val="787"/>
        </w:trPr>
        <w:tc>
          <w:tcPr>
            <w:tcW w:w="2250" w:type="dxa"/>
          </w:tcPr>
          <w:p w:rsidR="00CB4658" w:rsidRDefault="00CB4658" w:rsidP="00733790">
            <w:r>
              <w:t>Kinderneurologie</w:t>
            </w:r>
          </w:p>
        </w:tc>
        <w:tc>
          <w:tcPr>
            <w:tcW w:w="2129" w:type="dxa"/>
          </w:tcPr>
          <w:p w:rsidR="00CB4658" w:rsidRDefault="00CB4658" w:rsidP="00733790">
            <w:r>
              <w:t>972 000</w:t>
            </w:r>
          </w:p>
        </w:tc>
        <w:tc>
          <w:tcPr>
            <w:tcW w:w="2134" w:type="dxa"/>
          </w:tcPr>
          <w:p w:rsidR="00CB4658" w:rsidRDefault="00CB4658" w:rsidP="00733790">
            <w:r>
              <w:t>0</w:t>
            </w:r>
          </w:p>
        </w:tc>
      </w:tr>
      <w:tr w:rsidR="00CB4658" w:rsidTr="002D11C0">
        <w:trPr>
          <w:trHeight w:val="787"/>
        </w:trPr>
        <w:tc>
          <w:tcPr>
            <w:tcW w:w="2250" w:type="dxa"/>
          </w:tcPr>
          <w:p w:rsidR="00CB4658" w:rsidRDefault="00CB4658" w:rsidP="00733790">
            <w:r>
              <w:lastRenderedPageBreak/>
              <w:t>Gedragsstoornis</w:t>
            </w:r>
          </w:p>
        </w:tc>
        <w:tc>
          <w:tcPr>
            <w:tcW w:w="2129" w:type="dxa"/>
          </w:tcPr>
          <w:p w:rsidR="00CB4658" w:rsidRDefault="00CB4658" w:rsidP="00733790">
            <w:r>
              <w:t>429 000</w:t>
            </w:r>
          </w:p>
        </w:tc>
        <w:tc>
          <w:tcPr>
            <w:tcW w:w="2134" w:type="dxa"/>
          </w:tcPr>
          <w:p w:rsidR="00CB4658" w:rsidRDefault="00CB4658" w:rsidP="00733790">
            <w:r>
              <w:t>0</w:t>
            </w:r>
          </w:p>
        </w:tc>
      </w:tr>
      <w:tr w:rsidR="00CB4658" w:rsidTr="002D11C0">
        <w:trPr>
          <w:trHeight w:val="787"/>
        </w:trPr>
        <w:tc>
          <w:tcPr>
            <w:tcW w:w="2250" w:type="dxa"/>
          </w:tcPr>
          <w:p w:rsidR="00CB4658" w:rsidRDefault="00CB4658" w:rsidP="00733790">
            <w:r>
              <w:t>Behandeling</w:t>
            </w:r>
          </w:p>
        </w:tc>
        <w:tc>
          <w:tcPr>
            <w:tcW w:w="2129" w:type="dxa"/>
          </w:tcPr>
          <w:p w:rsidR="00CB4658" w:rsidRDefault="00CB4658" w:rsidP="00733790">
            <w:r>
              <w:t>43 700 000</w:t>
            </w:r>
          </w:p>
        </w:tc>
        <w:tc>
          <w:tcPr>
            <w:tcW w:w="2134" w:type="dxa"/>
          </w:tcPr>
          <w:p w:rsidR="00CB4658" w:rsidRDefault="00CB4658" w:rsidP="00733790">
            <w:r>
              <w:t>27</w:t>
            </w:r>
          </w:p>
        </w:tc>
      </w:tr>
      <w:tr w:rsidR="00CB4658" w:rsidTr="002D11C0">
        <w:trPr>
          <w:trHeight w:val="787"/>
        </w:trPr>
        <w:tc>
          <w:tcPr>
            <w:tcW w:w="2250" w:type="dxa"/>
          </w:tcPr>
          <w:p w:rsidR="00CB4658" w:rsidRDefault="00CB4658" w:rsidP="00733790">
            <w:r>
              <w:t>Verstandelijke ontwikkeling</w:t>
            </w:r>
          </w:p>
        </w:tc>
        <w:tc>
          <w:tcPr>
            <w:tcW w:w="2129" w:type="dxa"/>
          </w:tcPr>
          <w:p w:rsidR="00CB4658" w:rsidRDefault="00CB4658" w:rsidP="00733790">
            <w:r>
              <w:t>1 880 000</w:t>
            </w:r>
          </w:p>
        </w:tc>
        <w:tc>
          <w:tcPr>
            <w:tcW w:w="2134" w:type="dxa"/>
          </w:tcPr>
          <w:p w:rsidR="00CB4658" w:rsidRDefault="00CB4658" w:rsidP="00733790">
            <w:r>
              <w:t>1</w:t>
            </w:r>
          </w:p>
        </w:tc>
      </w:tr>
    </w:tbl>
    <w:p w:rsidR="002D11C0" w:rsidRDefault="002D11C0" w:rsidP="00173A6A">
      <w:pPr>
        <w:pStyle w:val="Geenafstand"/>
        <w:rPr>
          <w:rFonts w:cstheme="minorHAnsi"/>
          <w:color w:val="1F4E79" w:themeColor="accent1" w:themeShade="80"/>
          <w:sz w:val="24"/>
          <w:szCs w:val="24"/>
        </w:rPr>
      </w:pPr>
    </w:p>
    <w:p w:rsidR="00FA79FC" w:rsidRDefault="00FA79FC" w:rsidP="00173A6A">
      <w:pPr>
        <w:pStyle w:val="Geenafstand"/>
        <w:rPr>
          <w:rFonts w:cstheme="minorHAnsi"/>
          <w:sz w:val="24"/>
          <w:szCs w:val="24"/>
        </w:rPr>
      </w:pPr>
      <w:r>
        <w:rPr>
          <w:rFonts w:cstheme="minorHAnsi"/>
          <w:sz w:val="24"/>
          <w:szCs w:val="24"/>
        </w:rPr>
        <w:t>Zowel bij Google als bij Bing kan je afbeeldingen zien over de zoektermen maar er staat geen aantal bij. Bij Bing kan je ook video’s vinden maar daar staat ook geen aantal bij.</w:t>
      </w:r>
    </w:p>
    <w:p w:rsidR="00FA79FC" w:rsidRDefault="00FA79FC" w:rsidP="00173A6A">
      <w:pPr>
        <w:pStyle w:val="Geenafstand"/>
        <w:rPr>
          <w:rFonts w:cstheme="minorHAnsi"/>
          <w:sz w:val="24"/>
          <w:szCs w:val="24"/>
        </w:rPr>
      </w:pPr>
    </w:p>
    <w:p w:rsidR="00FA79FC" w:rsidRDefault="00FA79FC" w:rsidP="00173A6A">
      <w:pPr>
        <w:pStyle w:val="Geenafstand"/>
        <w:rPr>
          <w:rFonts w:cstheme="minorHAnsi"/>
          <w:sz w:val="24"/>
          <w:szCs w:val="24"/>
        </w:rPr>
      </w:pPr>
    </w:p>
    <w:p w:rsidR="00FA79FC" w:rsidRDefault="00FA79FC" w:rsidP="00173A6A">
      <w:pPr>
        <w:pStyle w:val="Geenafstand"/>
        <w:rPr>
          <w:rFonts w:cstheme="minorHAnsi"/>
          <w:sz w:val="24"/>
          <w:szCs w:val="24"/>
        </w:rPr>
      </w:pPr>
    </w:p>
    <w:p w:rsidR="00FA79FC" w:rsidRDefault="00FA79FC" w:rsidP="00871572">
      <w:pPr>
        <w:pStyle w:val="Kop3"/>
        <w:numPr>
          <w:ilvl w:val="1"/>
          <w:numId w:val="8"/>
        </w:numPr>
      </w:pPr>
      <w:bookmarkStart w:id="10" w:name="_Toc470033070"/>
      <w:bookmarkStart w:id="11" w:name="_Toc500151554"/>
      <w:bookmarkStart w:id="12" w:name="_Toc500154137"/>
      <w:r w:rsidRPr="00FA79FC">
        <w:t>Zoekopdracht via Limo</w:t>
      </w:r>
      <w:bookmarkEnd w:id="10"/>
      <w:bookmarkEnd w:id="11"/>
      <w:bookmarkEnd w:id="12"/>
    </w:p>
    <w:p w:rsidR="00FA79FC" w:rsidRDefault="00FA79FC" w:rsidP="00FA79FC"/>
    <w:tbl>
      <w:tblPr>
        <w:tblStyle w:val="Tabelraster"/>
        <w:tblW w:w="0" w:type="auto"/>
        <w:tblLook w:val="04A0" w:firstRow="1" w:lastRow="0" w:firstColumn="1" w:lastColumn="0" w:noHBand="0" w:noVBand="1"/>
      </w:tblPr>
      <w:tblGrid>
        <w:gridCol w:w="1903"/>
        <w:gridCol w:w="1786"/>
        <w:gridCol w:w="1786"/>
        <w:gridCol w:w="1800"/>
        <w:gridCol w:w="1787"/>
      </w:tblGrid>
      <w:tr w:rsidR="00FA79FC" w:rsidTr="00CB4658">
        <w:tc>
          <w:tcPr>
            <w:tcW w:w="1903" w:type="dxa"/>
          </w:tcPr>
          <w:p w:rsidR="00FA79FC" w:rsidRDefault="00FA79FC" w:rsidP="00733790">
            <w:pPr>
              <w:rPr>
                <w:lang w:val="nl-BE"/>
              </w:rPr>
            </w:pPr>
          </w:p>
        </w:tc>
        <w:tc>
          <w:tcPr>
            <w:tcW w:w="1786" w:type="dxa"/>
          </w:tcPr>
          <w:p w:rsidR="00FA79FC" w:rsidRDefault="00FA79FC" w:rsidP="00733790">
            <w:pPr>
              <w:rPr>
                <w:lang w:val="nl-BE"/>
              </w:rPr>
            </w:pPr>
            <w:r>
              <w:rPr>
                <w:lang w:val="nl-BE"/>
              </w:rPr>
              <w:t>Artikels</w:t>
            </w:r>
          </w:p>
        </w:tc>
        <w:tc>
          <w:tcPr>
            <w:tcW w:w="1786" w:type="dxa"/>
          </w:tcPr>
          <w:p w:rsidR="00FA79FC" w:rsidRDefault="00FA79FC" w:rsidP="00733790">
            <w:pPr>
              <w:rPr>
                <w:lang w:val="nl-BE"/>
              </w:rPr>
            </w:pPr>
            <w:r>
              <w:rPr>
                <w:lang w:val="nl-BE"/>
              </w:rPr>
              <w:t xml:space="preserve">Boeken </w:t>
            </w:r>
          </w:p>
        </w:tc>
        <w:tc>
          <w:tcPr>
            <w:tcW w:w="1800" w:type="dxa"/>
          </w:tcPr>
          <w:p w:rsidR="00FA79FC" w:rsidRDefault="00FA79FC" w:rsidP="00733790">
            <w:pPr>
              <w:rPr>
                <w:lang w:val="nl-BE"/>
              </w:rPr>
            </w:pPr>
            <w:r>
              <w:rPr>
                <w:lang w:val="nl-BE"/>
              </w:rPr>
              <w:t>Tijdschriften</w:t>
            </w:r>
          </w:p>
        </w:tc>
        <w:tc>
          <w:tcPr>
            <w:tcW w:w="1787" w:type="dxa"/>
          </w:tcPr>
          <w:p w:rsidR="00FA79FC" w:rsidRDefault="00FA79FC" w:rsidP="00733790">
            <w:pPr>
              <w:rPr>
                <w:lang w:val="nl-BE"/>
              </w:rPr>
            </w:pPr>
            <w:r>
              <w:rPr>
                <w:lang w:val="nl-BE"/>
              </w:rPr>
              <w:t>Diverse teksten</w:t>
            </w:r>
          </w:p>
          <w:p w:rsidR="00FA79FC" w:rsidRDefault="00FA79FC" w:rsidP="00733790">
            <w:pPr>
              <w:rPr>
                <w:lang w:val="nl-BE"/>
              </w:rPr>
            </w:pPr>
          </w:p>
        </w:tc>
      </w:tr>
      <w:tr w:rsidR="00FA79FC" w:rsidTr="00CB4658">
        <w:trPr>
          <w:trHeight w:val="321"/>
        </w:trPr>
        <w:tc>
          <w:tcPr>
            <w:tcW w:w="1903" w:type="dxa"/>
          </w:tcPr>
          <w:p w:rsidR="00FA79FC" w:rsidRDefault="00FA79FC" w:rsidP="00733790">
            <w:pPr>
              <w:rPr>
                <w:lang w:val="nl-BE"/>
              </w:rPr>
            </w:pPr>
            <w:r>
              <w:rPr>
                <w:lang w:val="nl-BE"/>
              </w:rPr>
              <w:t>Jeugdpsychiatrie</w:t>
            </w:r>
          </w:p>
        </w:tc>
        <w:tc>
          <w:tcPr>
            <w:tcW w:w="1786" w:type="dxa"/>
          </w:tcPr>
          <w:p w:rsidR="00FA79FC" w:rsidRDefault="00FA79FC" w:rsidP="00733790">
            <w:pPr>
              <w:rPr>
                <w:lang w:val="nl-BE"/>
              </w:rPr>
            </w:pPr>
            <w:r>
              <w:rPr>
                <w:lang w:val="nl-BE"/>
              </w:rPr>
              <w:t>551</w:t>
            </w:r>
          </w:p>
        </w:tc>
        <w:tc>
          <w:tcPr>
            <w:tcW w:w="1786" w:type="dxa"/>
          </w:tcPr>
          <w:p w:rsidR="00FA79FC" w:rsidRDefault="00FA79FC" w:rsidP="00733790">
            <w:pPr>
              <w:rPr>
                <w:lang w:val="nl-BE"/>
              </w:rPr>
            </w:pPr>
            <w:r>
              <w:rPr>
                <w:lang w:val="nl-BE"/>
              </w:rPr>
              <w:t>566</w:t>
            </w:r>
          </w:p>
        </w:tc>
        <w:tc>
          <w:tcPr>
            <w:tcW w:w="1800" w:type="dxa"/>
          </w:tcPr>
          <w:p w:rsidR="00FA79FC" w:rsidRDefault="00FA79FC" w:rsidP="00733790">
            <w:pPr>
              <w:rPr>
                <w:lang w:val="nl-BE"/>
              </w:rPr>
            </w:pPr>
            <w:r>
              <w:rPr>
                <w:lang w:val="nl-BE"/>
              </w:rPr>
              <w:t>10</w:t>
            </w:r>
          </w:p>
        </w:tc>
        <w:tc>
          <w:tcPr>
            <w:tcW w:w="1787" w:type="dxa"/>
          </w:tcPr>
          <w:p w:rsidR="00FA79FC" w:rsidRDefault="00FA79FC" w:rsidP="00733790">
            <w:pPr>
              <w:rPr>
                <w:lang w:val="nl-BE"/>
              </w:rPr>
            </w:pPr>
            <w:r>
              <w:rPr>
                <w:lang w:val="nl-BE"/>
              </w:rPr>
              <w:t>4</w:t>
            </w:r>
          </w:p>
        </w:tc>
      </w:tr>
      <w:tr w:rsidR="00FA79FC" w:rsidTr="00CB4658">
        <w:trPr>
          <w:trHeight w:val="628"/>
        </w:trPr>
        <w:tc>
          <w:tcPr>
            <w:tcW w:w="1903" w:type="dxa"/>
          </w:tcPr>
          <w:p w:rsidR="00FA79FC" w:rsidRDefault="00FA79FC" w:rsidP="00733790">
            <w:pPr>
              <w:rPr>
                <w:lang w:val="nl-BE"/>
              </w:rPr>
            </w:pPr>
            <w:r>
              <w:rPr>
                <w:lang w:val="nl-BE"/>
              </w:rPr>
              <w:t>Geestelijke gezondheidszorg</w:t>
            </w:r>
          </w:p>
        </w:tc>
        <w:tc>
          <w:tcPr>
            <w:tcW w:w="1786" w:type="dxa"/>
          </w:tcPr>
          <w:p w:rsidR="00FA79FC" w:rsidRDefault="00FA79FC" w:rsidP="00733790">
            <w:pPr>
              <w:rPr>
                <w:lang w:val="nl-BE"/>
              </w:rPr>
            </w:pPr>
            <w:r>
              <w:rPr>
                <w:lang w:val="nl-BE"/>
              </w:rPr>
              <w:t>2933</w:t>
            </w:r>
          </w:p>
        </w:tc>
        <w:tc>
          <w:tcPr>
            <w:tcW w:w="1786" w:type="dxa"/>
          </w:tcPr>
          <w:p w:rsidR="00FA79FC" w:rsidRDefault="00FA79FC" w:rsidP="00733790">
            <w:pPr>
              <w:rPr>
                <w:lang w:val="nl-BE"/>
              </w:rPr>
            </w:pPr>
            <w:r>
              <w:rPr>
                <w:lang w:val="nl-BE"/>
              </w:rPr>
              <w:t>2248</w:t>
            </w:r>
          </w:p>
        </w:tc>
        <w:tc>
          <w:tcPr>
            <w:tcW w:w="1800" w:type="dxa"/>
          </w:tcPr>
          <w:p w:rsidR="00FA79FC" w:rsidRDefault="00FA79FC" w:rsidP="00733790">
            <w:pPr>
              <w:rPr>
                <w:lang w:val="nl-BE"/>
              </w:rPr>
            </w:pPr>
            <w:r>
              <w:rPr>
                <w:lang w:val="nl-BE"/>
              </w:rPr>
              <w:t>37</w:t>
            </w:r>
          </w:p>
        </w:tc>
        <w:tc>
          <w:tcPr>
            <w:tcW w:w="1787" w:type="dxa"/>
          </w:tcPr>
          <w:p w:rsidR="00FA79FC" w:rsidRDefault="00FA79FC" w:rsidP="00733790">
            <w:pPr>
              <w:rPr>
                <w:lang w:val="nl-BE"/>
              </w:rPr>
            </w:pPr>
            <w:r>
              <w:rPr>
                <w:lang w:val="nl-BE"/>
              </w:rPr>
              <w:t>1</w:t>
            </w:r>
          </w:p>
        </w:tc>
      </w:tr>
      <w:tr w:rsidR="00FA79FC" w:rsidTr="00CB4658">
        <w:tc>
          <w:tcPr>
            <w:tcW w:w="1903" w:type="dxa"/>
          </w:tcPr>
          <w:p w:rsidR="00FA79FC" w:rsidRDefault="00FA79FC" w:rsidP="00733790">
            <w:pPr>
              <w:rPr>
                <w:lang w:val="nl-BE"/>
              </w:rPr>
            </w:pPr>
            <w:r>
              <w:rPr>
                <w:lang w:val="nl-BE"/>
              </w:rPr>
              <w:t>Genetisch syndroom</w:t>
            </w:r>
          </w:p>
        </w:tc>
        <w:tc>
          <w:tcPr>
            <w:tcW w:w="1786" w:type="dxa"/>
          </w:tcPr>
          <w:p w:rsidR="00FA79FC" w:rsidRDefault="00FA79FC" w:rsidP="00733790">
            <w:pPr>
              <w:rPr>
                <w:lang w:val="nl-BE"/>
              </w:rPr>
            </w:pPr>
            <w:r>
              <w:rPr>
                <w:lang w:val="nl-BE"/>
              </w:rPr>
              <w:t>50</w:t>
            </w:r>
          </w:p>
        </w:tc>
        <w:tc>
          <w:tcPr>
            <w:tcW w:w="1786" w:type="dxa"/>
          </w:tcPr>
          <w:p w:rsidR="00FA79FC" w:rsidRDefault="00FA79FC" w:rsidP="00733790">
            <w:pPr>
              <w:rPr>
                <w:lang w:val="nl-BE"/>
              </w:rPr>
            </w:pPr>
            <w:r>
              <w:rPr>
                <w:lang w:val="nl-BE"/>
              </w:rPr>
              <w:t>28</w:t>
            </w:r>
          </w:p>
        </w:tc>
        <w:tc>
          <w:tcPr>
            <w:tcW w:w="1800" w:type="dxa"/>
          </w:tcPr>
          <w:p w:rsidR="00FA79FC" w:rsidRDefault="00FA79FC" w:rsidP="00733790">
            <w:pPr>
              <w:rPr>
                <w:lang w:val="nl-BE"/>
              </w:rPr>
            </w:pPr>
            <w:r>
              <w:rPr>
                <w:lang w:val="nl-BE"/>
              </w:rPr>
              <w:t>0</w:t>
            </w:r>
          </w:p>
        </w:tc>
        <w:tc>
          <w:tcPr>
            <w:tcW w:w="1787" w:type="dxa"/>
          </w:tcPr>
          <w:p w:rsidR="00FA79FC" w:rsidRDefault="00FA79FC" w:rsidP="00733790">
            <w:pPr>
              <w:rPr>
                <w:lang w:val="nl-BE"/>
              </w:rPr>
            </w:pPr>
            <w:r>
              <w:rPr>
                <w:lang w:val="nl-BE"/>
              </w:rPr>
              <w:t>0</w:t>
            </w:r>
          </w:p>
        </w:tc>
      </w:tr>
      <w:tr w:rsidR="00CB4658" w:rsidTr="00CB4658">
        <w:tc>
          <w:tcPr>
            <w:tcW w:w="1903" w:type="dxa"/>
          </w:tcPr>
          <w:p w:rsidR="00CB4658" w:rsidRDefault="00CB4658" w:rsidP="00733790">
            <w:r>
              <w:t>DSM V</w:t>
            </w:r>
          </w:p>
        </w:tc>
        <w:tc>
          <w:tcPr>
            <w:tcW w:w="1786" w:type="dxa"/>
          </w:tcPr>
          <w:p w:rsidR="00CB4658" w:rsidRDefault="00CB4658" w:rsidP="00733790">
            <w:r>
              <w:t>164 164</w:t>
            </w:r>
          </w:p>
        </w:tc>
        <w:tc>
          <w:tcPr>
            <w:tcW w:w="1786" w:type="dxa"/>
          </w:tcPr>
          <w:p w:rsidR="00CB4658" w:rsidRDefault="00CB4658" w:rsidP="00733790">
            <w:r>
              <w:t>1161</w:t>
            </w:r>
          </w:p>
        </w:tc>
        <w:tc>
          <w:tcPr>
            <w:tcW w:w="1800" w:type="dxa"/>
          </w:tcPr>
          <w:p w:rsidR="00CB4658" w:rsidRDefault="00CB4658" w:rsidP="00733790">
            <w:r>
              <w:t>0</w:t>
            </w:r>
          </w:p>
        </w:tc>
        <w:tc>
          <w:tcPr>
            <w:tcW w:w="1787" w:type="dxa"/>
          </w:tcPr>
          <w:p w:rsidR="00CB4658" w:rsidRDefault="00CB4658" w:rsidP="00733790">
            <w:r>
              <w:t>6</w:t>
            </w:r>
          </w:p>
        </w:tc>
      </w:tr>
      <w:tr w:rsidR="00CB4658" w:rsidTr="00CB4658">
        <w:tc>
          <w:tcPr>
            <w:tcW w:w="1903" w:type="dxa"/>
          </w:tcPr>
          <w:p w:rsidR="00CB4658" w:rsidRDefault="00CB4658" w:rsidP="00733790">
            <w:r>
              <w:t>Kinderneurologie</w:t>
            </w:r>
          </w:p>
        </w:tc>
        <w:tc>
          <w:tcPr>
            <w:tcW w:w="1786" w:type="dxa"/>
          </w:tcPr>
          <w:p w:rsidR="00CB4658" w:rsidRDefault="00CB4658" w:rsidP="00733790">
            <w:r>
              <w:t>71</w:t>
            </w:r>
          </w:p>
        </w:tc>
        <w:tc>
          <w:tcPr>
            <w:tcW w:w="1786" w:type="dxa"/>
          </w:tcPr>
          <w:p w:rsidR="00CB4658" w:rsidRDefault="00CB4658" w:rsidP="00733790">
            <w:r>
              <w:t>11</w:t>
            </w:r>
          </w:p>
        </w:tc>
        <w:tc>
          <w:tcPr>
            <w:tcW w:w="1800" w:type="dxa"/>
          </w:tcPr>
          <w:p w:rsidR="00CB4658" w:rsidRDefault="00CB4658" w:rsidP="00733790">
            <w:r>
              <w:t>0</w:t>
            </w:r>
          </w:p>
        </w:tc>
        <w:tc>
          <w:tcPr>
            <w:tcW w:w="1787" w:type="dxa"/>
          </w:tcPr>
          <w:p w:rsidR="00CB4658" w:rsidRDefault="00CB4658" w:rsidP="00733790">
            <w:r>
              <w:t>0</w:t>
            </w:r>
          </w:p>
        </w:tc>
      </w:tr>
      <w:tr w:rsidR="00CB4658" w:rsidTr="00CB4658">
        <w:tc>
          <w:tcPr>
            <w:tcW w:w="1903" w:type="dxa"/>
          </w:tcPr>
          <w:p w:rsidR="00CB4658" w:rsidRDefault="00CB4658" w:rsidP="00733790">
            <w:r>
              <w:t>Gedragsstoornis</w:t>
            </w:r>
          </w:p>
        </w:tc>
        <w:tc>
          <w:tcPr>
            <w:tcW w:w="1786" w:type="dxa"/>
          </w:tcPr>
          <w:p w:rsidR="00CB4658" w:rsidRDefault="00CB4658" w:rsidP="00733790">
            <w:r>
              <w:t>49</w:t>
            </w:r>
          </w:p>
        </w:tc>
        <w:tc>
          <w:tcPr>
            <w:tcW w:w="1786" w:type="dxa"/>
          </w:tcPr>
          <w:p w:rsidR="00CB4658" w:rsidRDefault="00CB4658" w:rsidP="00733790">
            <w:r>
              <w:t>127</w:t>
            </w:r>
          </w:p>
        </w:tc>
        <w:tc>
          <w:tcPr>
            <w:tcW w:w="1800" w:type="dxa"/>
          </w:tcPr>
          <w:p w:rsidR="00CB4658" w:rsidRDefault="00CB4658" w:rsidP="00733790">
            <w:r>
              <w:t>0</w:t>
            </w:r>
          </w:p>
        </w:tc>
        <w:tc>
          <w:tcPr>
            <w:tcW w:w="1787" w:type="dxa"/>
          </w:tcPr>
          <w:p w:rsidR="00CB4658" w:rsidRDefault="00CB4658" w:rsidP="00733790">
            <w:r>
              <w:t>3</w:t>
            </w:r>
          </w:p>
        </w:tc>
      </w:tr>
      <w:tr w:rsidR="00CB4658" w:rsidTr="00CB4658">
        <w:tc>
          <w:tcPr>
            <w:tcW w:w="1903" w:type="dxa"/>
          </w:tcPr>
          <w:p w:rsidR="00CB4658" w:rsidRDefault="00CB4658" w:rsidP="00733790">
            <w:r>
              <w:t>Behandeling</w:t>
            </w:r>
          </w:p>
        </w:tc>
        <w:tc>
          <w:tcPr>
            <w:tcW w:w="1786" w:type="dxa"/>
          </w:tcPr>
          <w:p w:rsidR="00CB4658" w:rsidRDefault="00CB4658" w:rsidP="00733790">
            <w:r>
              <w:t>16 338</w:t>
            </w:r>
          </w:p>
        </w:tc>
        <w:tc>
          <w:tcPr>
            <w:tcW w:w="1786" w:type="dxa"/>
          </w:tcPr>
          <w:p w:rsidR="00CB4658" w:rsidRDefault="00CB4658" w:rsidP="00733790">
            <w:r>
              <w:t>8179</w:t>
            </w:r>
          </w:p>
        </w:tc>
        <w:tc>
          <w:tcPr>
            <w:tcW w:w="1800" w:type="dxa"/>
          </w:tcPr>
          <w:p w:rsidR="00CB4658" w:rsidRDefault="00CB4658" w:rsidP="00733790">
            <w:r>
              <w:t>60</w:t>
            </w:r>
          </w:p>
        </w:tc>
        <w:tc>
          <w:tcPr>
            <w:tcW w:w="1787" w:type="dxa"/>
          </w:tcPr>
          <w:p w:rsidR="00CB4658" w:rsidRDefault="00CB4658" w:rsidP="00733790">
            <w:r>
              <w:t>14</w:t>
            </w:r>
          </w:p>
        </w:tc>
      </w:tr>
      <w:tr w:rsidR="00CB4658" w:rsidTr="00CB4658">
        <w:tc>
          <w:tcPr>
            <w:tcW w:w="1903" w:type="dxa"/>
          </w:tcPr>
          <w:p w:rsidR="00CB4658" w:rsidRDefault="00CB4658" w:rsidP="00733790">
            <w:r>
              <w:t>Verstandelijke ontwikkeling</w:t>
            </w:r>
          </w:p>
        </w:tc>
        <w:tc>
          <w:tcPr>
            <w:tcW w:w="1786" w:type="dxa"/>
          </w:tcPr>
          <w:p w:rsidR="00CB4658" w:rsidRDefault="00CB4658" w:rsidP="00733790">
            <w:r>
              <w:t>141</w:t>
            </w:r>
          </w:p>
        </w:tc>
        <w:tc>
          <w:tcPr>
            <w:tcW w:w="1786" w:type="dxa"/>
          </w:tcPr>
          <w:p w:rsidR="00CB4658" w:rsidRDefault="00CB4658" w:rsidP="00733790">
            <w:r>
              <w:t>178</w:t>
            </w:r>
          </w:p>
        </w:tc>
        <w:tc>
          <w:tcPr>
            <w:tcW w:w="1800" w:type="dxa"/>
          </w:tcPr>
          <w:p w:rsidR="00CB4658" w:rsidRDefault="00CB4658" w:rsidP="00733790">
            <w:r>
              <w:t>1</w:t>
            </w:r>
          </w:p>
        </w:tc>
        <w:tc>
          <w:tcPr>
            <w:tcW w:w="1787" w:type="dxa"/>
          </w:tcPr>
          <w:p w:rsidR="00CB4658" w:rsidRDefault="00CB4658" w:rsidP="00733790">
            <w:r>
              <w:t>1</w:t>
            </w:r>
          </w:p>
        </w:tc>
      </w:tr>
    </w:tbl>
    <w:p w:rsidR="00FA79FC" w:rsidRDefault="00FA79FC" w:rsidP="00FA79FC"/>
    <w:p w:rsidR="007961F3" w:rsidRDefault="007961F3" w:rsidP="00871572">
      <w:pPr>
        <w:pStyle w:val="Kop3"/>
        <w:numPr>
          <w:ilvl w:val="1"/>
          <w:numId w:val="8"/>
        </w:numPr>
      </w:pPr>
      <w:bookmarkStart w:id="13" w:name="_Toc500151555"/>
      <w:bookmarkStart w:id="14" w:name="_Toc500154138"/>
      <w:r>
        <w:t>Kwaliteit</w:t>
      </w:r>
      <w:bookmarkEnd w:id="13"/>
      <w:bookmarkEnd w:id="14"/>
    </w:p>
    <w:p w:rsidR="007961F3" w:rsidRDefault="007961F3" w:rsidP="007961F3">
      <w:pPr>
        <w:pStyle w:val="Geenafstand"/>
        <w:rPr>
          <w:sz w:val="24"/>
        </w:rPr>
      </w:pPr>
    </w:p>
    <w:p w:rsidR="007961F3" w:rsidRDefault="007961F3" w:rsidP="007961F3">
      <w:pPr>
        <w:pStyle w:val="Geenafstand"/>
        <w:rPr>
          <w:sz w:val="24"/>
        </w:rPr>
      </w:pPr>
      <w:r>
        <w:rPr>
          <w:sz w:val="24"/>
        </w:rPr>
        <w:t>Ik gebruikte tot voortaan enkel google en scholar</w:t>
      </w:r>
      <w:r w:rsidR="00D907DD">
        <w:rPr>
          <w:sz w:val="24"/>
        </w:rPr>
        <w:t xml:space="preserve"> </w:t>
      </w:r>
      <w:r>
        <w:rPr>
          <w:sz w:val="24"/>
        </w:rPr>
        <w:t xml:space="preserve">google om informatie op te zoeken. Zowel in het secundair als in het eerste jaar hoger onderwijs in Hogent werd ons niet aangeleerd om Bing of Yahoo te gebruiken omdat dit minder accurate en specifieke zoekmachines zijn. Ik had ook nog nooit van Limo gehoord tot ik de SADAN opdracht kreeg. Maar dit is eigenlijk vrij handig. Je kan heel specifiek zoeken naar artikels, boeken, eindwerken, tijdschriften,… </w:t>
      </w:r>
    </w:p>
    <w:p w:rsidR="007961F3" w:rsidRDefault="007961F3" w:rsidP="007961F3">
      <w:pPr>
        <w:pStyle w:val="Geenafstand"/>
        <w:rPr>
          <w:sz w:val="24"/>
        </w:rPr>
      </w:pPr>
      <w:r>
        <w:rPr>
          <w:sz w:val="24"/>
        </w:rPr>
        <w:t xml:space="preserve">Ook vind je in Limo zo goed als altijd een auteur terug wat belangrijk is voor een bronnenlijst. Hier besluit ik dus uit dat Limo betrouwbaar is en misschien wel één van de meest betrouwbare zoekmachines is. </w:t>
      </w:r>
    </w:p>
    <w:p w:rsidR="007961F3" w:rsidRDefault="007961F3" w:rsidP="007961F3">
      <w:pPr>
        <w:pStyle w:val="Geenafstand"/>
        <w:rPr>
          <w:sz w:val="24"/>
        </w:rPr>
      </w:pPr>
    </w:p>
    <w:p w:rsidR="007961F3" w:rsidRDefault="007961F3" w:rsidP="00871572">
      <w:pPr>
        <w:pStyle w:val="Kop3"/>
        <w:numPr>
          <w:ilvl w:val="1"/>
          <w:numId w:val="8"/>
        </w:numPr>
      </w:pPr>
      <w:bookmarkStart w:id="15" w:name="_Toc500151556"/>
      <w:bookmarkStart w:id="16" w:name="_Toc500154139"/>
      <w:r>
        <w:t>Kritische terugblik</w:t>
      </w:r>
      <w:bookmarkEnd w:id="15"/>
      <w:bookmarkEnd w:id="16"/>
    </w:p>
    <w:p w:rsidR="00D907DD" w:rsidRDefault="00D907DD" w:rsidP="00D907DD"/>
    <w:p w:rsidR="00D907DD" w:rsidRDefault="00D907DD" w:rsidP="00D907DD">
      <w:pPr>
        <w:pStyle w:val="Geenafstand"/>
        <w:numPr>
          <w:ilvl w:val="0"/>
          <w:numId w:val="9"/>
        </w:numPr>
        <w:rPr>
          <w:sz w:val="24"/>
        </w:rPr>
      </w:pPr>
      <w:r>
        <w:rPr>
          <w:sz w:val="24"/>
        </w:rPr>
        <w:lastRenderedPageBreak/>
        <w:t>Het zoekproces is vrij vlot verlopen. Voor de trefwoorden heb ik even teruggedacht aan het secundair onderwijs en wat ik daar allemaal geleerd had. Zo heb ik vrij vlot aan een aantal trefwoorden gevonden.</w:t>
      </w:r>
    </w:p>
    <w:p w:rsidR="00D907DD" w:rsidRDefault="00D907DD" w:rsidP="00D907DD">
      <w:pPr>
        <w:pStyle w:val="Geenafstand"/>
        <w:ind w:left="720"/>
        <w:rPr>
          <w:sz w:val="24"/>
        </w:rPr>
      </w:pPr>
    </w:p>
    <w:p w:rsidR="00D907DD" w:rsidRDefault="00D907DD" w:rsidP="00D907DD">
      <w:pPr>
        <w:pStyle w:val="Geenafstand"/>
        <w:numPr>
          <w:ilvl w:val="0"/>
          <w:numId w:val="9"/>
        </w:numPr>
        <w:rPr>
          <w:sz w:val="24"/>
        </w:rPr>
      </w:pPr>
      <w:r>
        <w:rPr>
          <w:sz w:val="24"/>
        </w:rPr>
        <w:t>Ik zou geen andere trefwoorden zoeken omdat ik degene die ik gebruik persoonlijk heel goed vind. Ze zijn vrij algemeen maar je kan er wel nog veel dieper op ingaan. Je kan veel informatie vinden over de algemene termen maar je kan ook immens veel informatie vinden over specifieke termen uit de algemene zoektermen.</w:t>
      </w:r>
    </w:p>
    <w:p w:rsidR="00D907DD" w:rsidRDefault="00D907DD" w:rsidP="00D907DD">
      <w:pPr>
        <w:pStyle w:val="Geenafstand"/>
        <w:rPr>
          <w:sz w:val="24"/>
        </w:rPr>
      </w:pPr>
    </w:p>
    <w:p w:rsidR="00D907DD" w:rsidRDefault="00D907DD" w:rsidP="00D907DD">
      <w:pPr>
        <w:pStyle w:val="Geenafstand"/>
        <w:numPr>
          <w:ilvl w:val="0"/>
          <w:numId w:val="9"/>
        </w:numPr>
        <w:rPr>
          <w:sz w:val="24"/>
        </w:rPr>
      </w:pPr>
      <w:r>
        <w:rPr>
          <w:sz w:val="24"/>
        </w:rPr>
        <w:t xml:space="preserve">Bij Google en Bing kon ik veel verschillende afbeeldingen vinden over een bepaalde zoekterm maar ik kon niet vinden hoeveel afbeeldingen er waren. Dit is wel jammer want dan kun je dit niet specifiek noteren in de tabel. Ook bij Bing kan je video’s vinden maar ook hier vond ik geen specifiek aantal terug in tegenstelling tot Google. </w:t>
      </w:r>
    </w:p>
    <w:p w:rsidR="00D907DD" w:rsidRDefault="00D907DD" w:rsidP="00D907DD">
      <w:pPr>
        <w:pStyle w:val="Lijstalinea"/>
        <w:rPr>
          <w:sz w:val="24"/>
        </w:rPr>
      </w:pPr>
    </w:p>
    <w:p w:rsidR="00D907DD" w:rsidRDefault="00D907DD" w:rsidP="00871572">
      <w:pPr>
        <w:pStyle w:val="Kop3"/>
        <w:numPr>
          <w:ilvl w:val="1"/>
          <w:numId w:val="8"/>
        </w:numPr>
      </w:pPr>
      <w:bookmarkStart w:id="17" w:name="_Toc500151557"/>
      <w:bookmarkStart w:id="18" w:name="_Toc500154140"/>
      <w:r w:rsidRPr="00D907DD">
        <w:t>Formulering mogelijke informatie- of onderzoeksvraag</w:t>
      </w:r>
      <w:bookmarkEnd w:id="17"/>
      <w:bookmarkEnd w:id="18"/>
    </w:p>
    <w:p w:rsidR="00F64B41" w:rsidRDefault="00F64B41" w:rsidP="00F64B41">
      <w:pPr>
        <w:pStyle w:val="Geenafstand"/>
      </w:pPr>
    </w:p>
    <w:p w:rsidR="00F64B41" w:rsidRDefault="00F64B41" w:rsidP="00F64B41">
      <w:pPr>
        <w:pStyle w:val="Geenafstand"/>
        <w:numPr>
          <w:ilvl w:val="0"/>
          <w:numId w:val="10"/>
        </w:numPr>
        <w:rPr>
          <w:sz w:val="24"/>
        </w:rPr>
      </w:pPr>
      <w:r>
        <w:rPr>
          <w:sz w:val="24"/>
        </w:rPr>
        <w:t>Wat zijn verschillende psychiatrische syndromen bij kinderen.</w:t>
      </w:r>
    </w:p>
    <w:p w:rsidR="00F64B41" w:rsidRDefault="00F64B41" w:rsidP="00F64B41">
      <w:pPr>
        <w:pStyle w:val="Geenafstand"/>
        <w:numPr>
          <w:ilvl w:val="0"/>
          <w:numId w:val="10"/>
        </w:numPr>
        <w:rPr>
          <w:sz w:val="24"/>
        </w:rPr>
      </w:pPr>
      <w:r>
        <w:rPr>
          <w:sz w:val="24"/>
        </w:rPr>
        <w:t>Hoe neemt men de verschillende kindersyndromen aan?</w:t>
      </w:r>
    </w:p>
    <w:p w:rsidR="00F64B41" w:rsidRDefault="00F64B41" w:rsidP="00F64B41">
      <w:pPr>
        <w:pStyle w:val="Geenafstand"/>
        <w:numPr>
          <w:ilvl w:val="0"/>
          <w:numId w:val="10"/>
        </w:numPr>
        <w:rPr>
          <w:sz w:val="24"/>
        </w:rPr>
      </w:pPr>
      <w:r>
        <w:rPr>
          <w:sz w:val="24"/>
        </w:rPr>
        <w:t>Kunnen kinderen met een syndroom nog overweg met andere kinderen?</w:t>
      </w:r>
    </w:p>
    <w:p w:rsidR="007961F3" w:rsidRDefault="00F64B41" w:rsidP="007961F3">
      <w:pPr>
        <w:pStyle w:val="Geenafstand"/>
        <w:numPr>
          <w:ilvl w:val="0"/>
          <w:numId w:val="10"/>
        </w:numPr>
        <w:rPr>
          <w:sz w:val="24"/>
        </w:rPr>
      </w:pPr>
      <w:r>
        <w:rPr>
          <w:sz w:val="24"/>
        </w:rPr>
        <w:t>Hoe worden kinderen met een syndroom behandeld? Zijn er verschillende behandelingen voor verschillende syndromen ?</w:t>
      </w:r>
    </w:p>
    <w:p w:rsidR="00F64B41" w:rsidRDefault="00F64B41" w:rsidP="00F64B41">
      <w:pPr>
        <w:pStyle w:val="Kop2"/>
        <w:rPr>
          <w:color w:val="2E74B5" w:themeColor="accent1" w:themeShade="BF"/>
        </w:rPr>
      </w:pPr>
      <w:bookmarkStart w:id="19" w:name="_Toc500151558"/>
      <w:bookmarkStart w:id="20" w:name="_Toc500154141"/>
      <w:r w:rsidRPr="00F64B41">
        <w:rPr>
          <w:color w:val="2E74B5" w:themeColor="accent1" w:themeShade="BF"/>
        </w:rPr>
        <w:t>Stap 2: de basistekst: zoeken en diverse info eruit halen</w:t>
      </w:r>
      <w:bookmarkEnd w:id="19"/>
      <w:bookmarkEnd w:id="20"/>
    </w:p>
    <w:p w:rsidR="00624B5D" w:rsidRDefault="00F64B41" w:rsidP="00624B5D">
      <w:pPr>
        <w:pStyle w:val="Kop2"/>
        <w:rPr>
          <w:color w:val="1F4E79" w:themeColor="accent1" w:themeShade="80"/>
        </w:rPr>
      </w:pPr>
      <w:bookmarkStart w:id="21" w:name="_Toc500151559"/>
      <w:bookmarkStart w:id="22" w:name="_Toc500154142"/>
      <w:r w:rsidRPr="00F64B41">
        <w:rPr>
          <w:color w:val="1F4E79" w:themeColor="accent1" w:themeShade="80"/>
        </w:rPr>
        <w:t>2.1 wetenschappelijke tekst zoeken</w:t>
      </w:r>
      <w:bookmarkEnd w:id="21"/>
      <w:bookmarkEnd w:id="22"/>
    </w:p>
    <w:p w:rsidR="00871572" w:rsidRPr="00871572" w:rsidRDefault="00871572" w:rsidP="00871572">
      <w:pPr>
        <w:pStyle w:val="Geenafstand"/>
        <w:rPr>
          <w:sz w:val="24"/>
        </w:rPr>
      </w:pPr>
      <w:r>
        <w:rPr>
          <w:sz w:val="24"/>
        </w:rPr>
        <w:t>Komt uit ‘Huisarts en wetenschap’ Volume 56, Issue 10, pp 534-539</w:t>
      </w:r>
    </w:p>
    <w:p w:rsidR="00624B5D" w:rsidRPr="00624B5D" w:rsidRDefault="00624B5D" w:rsidP="00624B5D">
      <w:pPr>
        <w:pStyle w:val="Geenafstand"/>
        <w:rPr>
          <w:b/>
          <w:sz w:val="24"/>
        </w:rPr>
      </w:pPr>
      <w:r w:rsidRPr="00624B5D">
        <w:rPr>
          <w:b/>
          <w:sz w:val="24"/>
        </w:rPr>
        <w:t xml:space="preserve">De zorg voor kinderen met downsyndroom: </w:t>
      </w:r>
    </w:p>
    <w:p w:rsidR="00624B5D" w:rsidRPr="00624B5D" w:rsidRDefault="00624B5D" w:rsidP="00624B5D">
      <w:pPr>
        <w:pStyle w:val="Geenafstand"/>
        <w:rPr>
          <w:sz w:val="24"/>
        </w:rPr>
      </w:pPr>
      <w:r w:rsidRPr="00624B5D">
        <w:rPr>
          <w:sz w:val="24"/>
        </w:rPr>
        <w:t>Door Michel Weijerman</w:t>
      </w:r>
    </w:p>
    <w:p w:rsidR="007961F3" w:rsidRDefault="007961F3" w:rsidP="00624B5D">
      <w:pPr>
        <w:pStyle w:val="Geenafstand"/>
        <w:rPr>
          <w:sz w:val="24"/>
          <w:szCs w:val="24"/>
        </w:rPr>
      </w:pPr>
      <w:r w:rsidRPr="00624B5D">
        <w:rPr>
          <w:sz w:val="24"/>
          <w:szCs w:val="24"/>
        </w:rPr>
        <w:t xml:space="preserve"> </w:t>
      </w:r>
      <w:hyperlink r:id="rId9" w:history="1">
        <w:r w:rsidR="00624B5D" w:rsidRPr="00B35024">
          <w:rPr>
            <w:rStyle w:val="Hyperlink"/>
            <w:sz w:val="24"/>
            <w:szCs w:val="24"/>
          </w:rPr>
          <w:t>https://rd.springer.com/article/10.1007/s12445-013-0263-3</w:t>
        </w:r>
      </w:hyperlink>
    </w:p>
    <w:p w:rsidR="00624B5D" w:rsidRPr="00624B5D" w:rsidRDefault="00624B5D" w:rsidP="00624B5D">
      <w:pPr>
        <w:pStyle w:val="Geenafstand"/>
        <w:rPr>
          <w:color w:val="1F4E79" w:themeColor="accent1" w:themeShade="80"/>
          <w:sz w:val="24"/>
          <w:szCs w:val="24"/>
        </w:rPr>
      </w:pPr>
    </w:p>
    <w:p w:rsidR="00624B5D" w:rsidRDefault="00624B5D" w:rsidP="00871572">
      <w:pPr>
        <w:pStyle w:val="Kop3"/>
      </w:pPr>
      <w:bookmarkStart w:id="23" w:name="_Toc500151560"/>
      <w:bookmarkStart w:id="24" w:name="_Toc500151738"/>
      <w:bookmarkStart w:id="25" w:name="_Toc500154143"/>
      <w:r w:rsidRPr="00871572">
        <w:t>2.2 analyse van de basistekst</w:t>
      </w:r>
      <w:bookmarkEnd w:id="23"/>
      <w:bookmarkEnd w:id="24"/>
      <w:bookmarkEnd w:id="25"/>
    </w:p>
    <w:p w:rsidR="00871572" w:rsidRPr="00871572" w:rsidRDefault="00871572" w:rsidP="00871572">
      <w:pPr>
        <w:pStyle w:val="Geenafstand"/>
        <w:rPr>
          <w:sz w:val="24"/>
          <w:u w:val="single"/>
        </w:rPr>
      </w:pPr>
      <w:r w:rsidRPr="00871572">
        <w:rPr>
          <w:sz w:val="24"/>
          <w:u w:val="single"/>
        </w:rPr>
        <w:t>a) Bronvermelding:</w:t>
      </w:r>
    </w:p>
    <w:p w:rsidR="00871572" w:rsidRDefault="00871572" w:rsidP="00871572">
      <w:pPr>
        <w:rPr>
          <w:sz w:val="24"/>
        </w:rPr>
      </w:pPr>
      <w:r w:rsidRPr="00871572">
        <w:rPr>
          <w:sz w:val="24"/>
        </w:rPr>
        <w:t>Michel Weijerman</w:t>
      </w:r>
      <w:r>
        <w:rPr>
          <w:sz w:val="24"/>
        </w:rPr>
        <w:t xml:space="preserve"> (2013). </w:t>
      </w:r>
      <w:r w:rsidRPr="00871572">
        <w:rPr>
          <w:sz w:val="24"/>
        </w:rPr>
        <w:t>De zor</w:t>
      </w:r>
      <w:r>
        <w:rPr>
          <w:sz w:val="24"/>
        </w:rPr>
        <w:t xml:space="preserve">g voor kinderen met downsyndroom. </w:t>
      </w:r>
      <w:r w:rsidRPr="00871572">
        <w:rPr>
          <w:sz w:val="24"/>
        </w:rPr>
        <w:t>Bohn Stafleu van Loghum</w:t>
      </w:r>
      <w:r>
        <w:rPr>
          <w:sz w:val="24"/>
        </w:rPr>
        <w:t>.</w:t>
      </w:r>
      <w:r w:rsidR="006F693F">
        <w:rPr>
          <w:sz w:val="24"/>
        </w:rPr>
        <w:t xml:space="preserve"> </w:t>
      </w:r>
      <w:r w:rsidR="006F693F" w:rsidRPr="006F693F">
        <w:rPr>
          <w:rFonts w:cstheme="minorHAnsi"/>
          <w:spacing w:val="2"/>
          <w:sz w:val="24"/>
          <w:szCs w:val="26"/>
          <w:shd w:val="clear" w:color="auto" w:fill="FCFCFC"/>
        </w:rPr>
        <w:t>Huisarts Wet 2013;56(10):534-9.</w:t>
      </w:r>
    </w:p>
    <w:p w:rsidR="00871572" w:rsidRDefault="00871572" w:rsidP="00871572">
      <w:pPr>
        <w:pStyle w:val="Geenafstand"/>
        <w:rPr>
          <w:sz w:val="24"/>
          <w:u w:val="single"/>
        </w:rPr>
      </w:pPr>
      <w:r w:rsidRPr="00871572">
        <w:rPr>
          <w:sz w:val="24"/>
          <w:u w:val="single"/>
        </w:rPr>
        <w:t>b) Context:</w:t>
      </w:r>
    </w:p>
    <w:p w:rsidR="00871572" w:rsidRDefault="00871572" w:rsidP="00871572">
      <w:pPr>
        <w:pStyle w:val="Geenafstand"/>
        <w:rPr>
          <w:sz w:val="24"/>
        </w:rPr>
      </w:pPr>
      <w:r>
        <w:rPr>
          <w:sz w:val="24"/>
        </w:rPr>
        <w:t xml:space="preserve">Het stuk dat ik gebruik komt uit het boek ‘Huisarts en wetenschap’. Ik heb voor het deel gekozen dat aansluit bij mijn onderzoek namelijk kinderen met downsyndroom. En in dit boek genaamd ‘De zorg voor kinderen met downsyndroom’. Het stuk dat ik heb gekozen is geschreven door </w:t>
      </w:r>
      <w:r w:rsidRPr="00871572">
        <w:rPr>
          <w:sz w:val="24"/>
        </w:rPr>
        <w:t>Michel Weijerman</w:t>
      </w:r>
      <w:r>
        <w:rPr>
          <w:sz w:val="24"/>
        </w:rPr>
        <w:t xml:space="preserve">. Het vaktijdschrift dat ik heb gekozen is beschikbaar op de site ‘Springer’. Het tijdschrijft is bedoeld voor Nederlandstalige huisartsen of specialisten.   </w:t>
      </w:r>
    </w:p>
    <w:p w:rsidR="00871572" w:rsidRDefault="00871572" w:rsidP="00871572">
      <w:pPr>
        <w:pStyle w:val="Geenafstand"/>
        <w:rPr>
          <w:sz w:val="24"/>
          <w:u w:val="single"/>
        </w:rPr>
      </w:pPr>
      <w:r w:rsidRPr="00871572">
        <w:rPr>
          <w:sz w:val="24"/>
          <w:u w:val="single"/>
        </w:rPr>
        <w:t xml:space="preserve">c) Auteur: </w:t>
      </w:r>
    </w:p>
    <w:p w:rsidR="00871572" w:rsidRDefault="00393B19" w:rsidP="00871572">
      <w:pPr>
        <w:pStyle w:val="Geenafstand"/>
        <w:rPr>
          <w:color w:val="000000" w:themeColor="text1"/>
          <w:sz w:val="24"/>
          <w:szCs w:val="21"/>
          <w:shd w:val="clear" w:color="auto" w:fill="FFFFFF"/>
        </w:rPr>
      </w:pPr>
      <w:r>
        <w:rPr>
          <w:sz w:val="24"/>
        </w:rPr>
        <w:t xml:space="preserve">De tekst is geschreven door </w:t>
      </w:r>
      <w:r w:rsidRPr="00871572">
        <w:rPr>
          <w:sz w:val="24"/>
        </w:rPr>
        <w:t>Michel Weijerman</w:t>
      </w:r>
      <w:r>
        <w:rPr>
          <w:sz w:val="24"/>
        </w:rPr>
        <w:t xml:space="preserve">. Michel is een kinderarts en de voorzitter van de sectie kindergeneeskunde in een ziekenhuis in Nederland. Michel heeft geneeskunde gestudeerd en heeft gekozen voor een beroep als kinderarts. Hij had altijd al een zwak voor mensen met downsyndroom maar het begon eigenlijk vele jaren geleden toen </w:t>
      </w:r>
      <w:r w:rsidRPr="00393B19">
        <w:rPr>
          <w:color w:val="000000" w:themeColor="text1"/>
          <w:sz w:val="24"/>
          <w:szCs w:val="21"/>
          <w:shd w:val="clear" w:color="auto" w:fill="FFFFFF"/>
        </w:rPr>
        <w:t>die oog</w:t>
      </w:r>
      <w:r w:rsidRPr="00393B19">
        <w:rPr>
          <w:color w:val="000000" w:themeColor="text1"/>
          <w:sz w:val="24"/>
          <w:szCs w:val="21"/>
          <w:shd w:val="clear" w:color="auto" w:fill="FFFFFF"/>
        </w:rPr>
        <w:softHyphen/>
        <w:t>arts, ergens in de peri</w:t>
      </w:r>
      <w:r w:rsidRPr="00393B19">
        <w:rPr>
          <w:color w:val="000000" w:themeColor="text1"/>
          <w:sz w:val="24"/>
          <w:szCs w:val="21"/>
          <w:shd w:val="clear" w:color="auto" w:fill="FFFFFF"/>
        </w:rPr>
        <w:softHyphen/>
        <w:t>fe</w:t>
      </w:r>
      <w:r w:rsidRPr="00393B19">
        <w:rPr>
          <w:color w:val="000000" w:themeColor="text1"/>
          <w:sz w:val="24"/>
          <w:szCs w:val="21"/>
          <w:shd w:val="clear" w:color="auto" w:fill="FFFFFF"/>
        </w:rPr>
        <w:softHyphen/>
        <w:t>rie, die zo’n vijf jaar gele</w:t>
      </w:r>
      <w:r w:rsidRPr="00393B19">
        <w:rPr>
          <w:color w:val="000000" w:themeColor="text1"/>
          <w:sz w:val="24"/>
          <w:szCs w:val="21"/>
          <w:shd w:val="clear" w:color="auto" w:fill="FFFFFF"/>
        </w:rPr>
        <w:softHyphen/>
        <w:t>den een baby’tje met het syn</w:t>
      </w:r>
      <w:r w:rsidRPr="00393B19">
        <w:rPr>
          <w:color w:val="000000" w:themeColor="text1"/>
          <w:sz w:val="24"/>
          <w:szCs w:val="21"/>
          <w:shd w:val="clear" w:color="auto" w:fill="FFFFFF"/>
        </w:rPr>
        <w:softHyphen/>
        <w:t>droom van Down op zijn spreek</w:t>
      </w:r>
      <w:r w:rsidRPr="00393B19">
        <w:rPr>
          <w:color w:val="000000" w:themeColor="text1"/>
          <w:sz w:val="24"/>
          <w:szCs w:val="21"/>
          <w:shd w:val="clear" w:color="auto" w:fill="FFFFFF"/>
        </w:rPr>
        <w:softHyphen/>
        <w:t>uur kreeg, om het te con</w:t>
      </w:r>
      <w:r w:rsidRPr="00393B19">
        <w:rPr>
          <w:color w:val="000000" w:themeColor="text1"/>
          <w:sz w:val="24"/>
          <w:szCs w:val="21"/>
          <w:shd w:val="clear" w:color="auto" w:fill="FFFFFF"/>
        </w:rPr>
        <w:softHyphen/>
        <w:t>tro</w:t>
      </w:r>
      <w:r w:rsidRPr="00393B19">
        <w:rPr>
          <w:color w:val="000000" w:themeColor="text1"/>
          <w:sz w:val="24"/>
          <w:szCs w:val="21"/>
          <w:shd w:val="clear" w:color="auto" w:fill="FFFFFF"/>
        </w:rPr>
        <w:softHyphen/>
        <w:t>le</w:t>
      </w:r>
      <w:r w:rsidRPr="00393B19">
        <w:rPr>
          <w:color w:val="000000" w:themeColor="text1"/>
          <w:sz w:val="24"/>
          <w:szCs w:val="21"/>
          <w:shd w:val="clear" w:color="auto" w:fill="FFFFFF"/>
        </w:rPr>
        <w:softHyphen/>
        <w:t>ren op even</w:t>
      </w:r>
      <w:r w:rsidRPr="00393B19">
        <w:rPr>
          <w:color w:val="000000" w:themeColor="text1"/>
          <w:sz w:val="24"/>
          <w:szCs w:val="21"/>
          <w:shd w:val="clear" w:color="auto" w:fill="FFFFFF"/>
        </w:rPr>
        <w:softHyphen/>
        <w:t>tu</w:t>
      </w:r>
      <w:r w:rsidRPr="00393B19">
        <w:rPr>
          <w:color w:val="000000" w:themeColor="text1"/>
          <w:sz w:val="24"/>
          <w:szCs w:val="21"/>
          <w:shd w:val="clear" w:color="auto" w:fill="FFFFFF"/>
        </w:rPr>
        <w:softHyphen/>
        <w:t>e</w:t>
      </w:r>
      <w:r w:rsidRPr="00393B19">
        <w:rPr>
          <w:color w:val="000000" w:themeColor="text1"/>
          <w:sz w:val="24"/>
          <w:szCs w:val="21"/>
          <w:shd w:val="clear" w:color="auto" w:fill="FFFFFF"/>
        </w:rPr>
        <w:softHyphen/>
        <w:t>le staar, het kind</w:t>
      </w:r>
      <w:r w:rsidRPr="00393B19">
        <w:rPr>
          <w:color w:val="000000" w:themeColor="text1"/>
          <w:sz w:val="24"/>
          <w:szCs w:val="21"/>
          <w:shd w:val="clear" w:color="auto" w:fill="FFFFFF"/>
        </w:rPr>
        <w:softHyphen/>
        <w:t>je aan</w:t>
      </w:r>
      <w:r w:rsidRPr="00393B19">
        <w:rPr>
          <w:color w:val="000000" w:themeColor="text1"/>
          <w:sz w:val="24"/>
          <w:szCs w:val="21"/>
          <w:shd w:val="clear" w:color="auto" w:fill="FFFFFF"/>
        </w:rPr>
        <w:softHyphen/>
        <w:t xml:space="preserve">keek en zei: ‘Ik </w:t>
      </w:r>
      <w:r w:rsidRPr="00393B19">
        <w:rPr>
          <w:color w:val="000000" w:themeColor="text1"/>
          <w:sz w:val="24"/>
          <w:szCs w:val="21"/>
          <w:shd w:val="clear" w:color="auto" w:fill="FFFFFF"/>
        </w:rPr>
        <w:lastRenderedPageBreak/>
        <w:t>dacht dat deze kin</w:t>
      </w:r>
      <w:r w:rsidRPr="00393B19">
        <w:rPr>
          <w:color w:val="000000" w:themeColor="text1"/>
          <w:sz w:val="24"/>
          <w:szCs w:val="21"/>
          <w:shd w:val="clear" w:color="auto" w:fill="FFFFFF"/>
        </w:rPr>
        <w:softHyphen/>
        <w:t>de</w:t>
      </w:r>
      <w:r w:rsidRPr="00393B19">
        <w:rPr>
          <w:color w:val="000000" w:themeColor="text1"/>
          <w:sz w:val="24"/>
          <w:szCs w:val="21"/>
          <w:shd w:val="clear" w:color="auto" w:fill="FFFFFF"/>
        </w:rPr>
        <w:softHyphen/>
        <w:t>ren niet meer gebo</w:t>
      </w:r>
      <w:r w:rsidRPr="00393B19">
        <w:rPr>
          <w:color w:val="000000" w:themeColor="text1"/>
          <w:sz w:val="24"/>
          <w:szCs w:val="21"/>
          <w:shd w:val="clear" w:color="auto" w:fill="FFFFFF"/>
        </w:rPr>
        <w:softHyphen/>
        <w:t>ren wer</w:t>
      </w:r>
      <w:r w:rsidRPr="00393B19">
        <w:rPr>
          <w:color w:val="000000" w:themeColor="text1"/>
          <w:sz w:val="24"/>
          <w:szCs w:val="21"/>
          <w:shd w:val="clear" w:color="auto" w:fill="FFFFFF"/>
        </w:rPr>
        <w:softHyphen/>
        <w:t>den’. En daar</w:t>
      </w:r>
      <w:r w:rsidRPr="00393B19">
        <w:rPr>
          <w:color w:val="000000" w:themeColor="text1"/>
          <w:sz w:val="24"/>
          <w:szCs w:val="21"/>
          <w:shd w:val="clear" w:color="auto" w:fill="FFFFFF"/>
        </w:rPr>
        <w:softHyphen/>
        <w:t>na tegen de ouders zei: ‘Wat komt u hier eigen</w:t>
      </w:r>
      <w:r w:rsidRPr="00393B19">
        <w:rPr>
          <w:color w:val="000000" w:themeColor="text1"/>
          <w:sz w:val="24"/>
          <w:szCs w:val="21"/>
          <w:shd w:val="clear" w:color="auto" w:fill="FFFFFF"/>
        </w:rPr>
        <w:softHyphen/>
        <w:t>lijk doen’?</w:t>
      </w:r>
      <w:r>
        <w:rPr>
          <w:color w:val="000000" w:themeColor="text1"/>
          <w:sz w:val="24"/>
          <w:szCs w:val="21"/>
          <w:shd w:val="clear" w:color="auto" w:fill="FFFFFF"/>
        </w:rPr>
        <w:t xml:space="preserve"> </w:t>
      </w:r>
    </w:p>
    <w:p w:rsidR="00393B19" w:rsidRDefault="00393B19" w:rsidP="00871572">
      <w:pPr>
        <w:pStyle w:val="Geenafstand"/>
        <w:rPr>
          <w:color w:val="000000" w:themeColor="text1"/>
          <w:sz w:val="24"/>
        </w:rPr>
      </w:pPr>
      <w:r>
        <w:rPr>
          <w:color w:val="000000" w:themeColor="text1"/>
          <w:sz w:val="24"/>
        </w:rPr>
        <w:t xml:space="preserve">Nu werkt hij in het ziekenhuis van Rijnland in Nederland als coördinerend downspecialist. </w:t>
      </w:r>
    </w:p>
    <w:p w:rsidR="002D407B" w:rsidRDefault="002D407B" w:rsidP="00871572">
      <w:pPr>
        <w:pStyle w:val="Geenafstand"/>
        <w:rPr>
          <w:color w:val="000000" w:themeColor="text1"/>
          <w:sz w:val="24"/>
        </w:rPr>
      </w:pPr>
    </w:p>
    <w:p w:rsidR="002D407B" w:rsidRDefault="002D407B" w:rsidP="00871572">
      <w:pPr>
        <w:pStyle w:val="Geenafstand"/>
        <w:rPr>
          <w:color w:val="000000" w:themeColor="text1"/>
          <w:sz w:val="24"/>
        </w:rPr>
      </w:pPr>
      <w:r>
        <w:rPr>
          <w:color w:val="000000" w:themeColor="text1"/>
          <w:sz w:val="24"/>
        </w:rPr>
        <w:t xml:space="preserve">Deze informatie kon ik vinden op </w:t>
      </w:r>
      <w:hyperlink r:id="rId10" w:history="1">
        <w:r w:rsidRPr="00B35024">
          <w:rPr>
            <w:rStyle w:val="Hyperlink"/>
            <w:sz w:val="24"/>
          </w:rPr>
          <w:t>http://www.deupsidevandown.nl/contact/michel-weijerman/</w:t>
        </w:r>
      </w:hyperlink>
      <w:r>
        <w:rPr>
          <w:color w:val="000000" w:themeColor="text1"/>
          <w:sz w:val="24"/>
        </w:rPr>
        <w:t xml:space="preserve"> .</w:t>
      </w:r>
    </w:p>
    <w:p w:rsidR="00393B19" w:rsidRDefault="00393B19" w:rsidP="00871572">
      <w:pPr>
        <w:pStyle w:val="Geenafstand"/>
        <w:rPr>
          <w:color w:val="000000" w:themeColor="text1"/>
          <w:sz w:val="24"/>
        </w:rPr>
      </w:pPr>
    </w:p>
    <w:p w:rsidR="00393B19" w:rsidRPr="00393B19" w:rsidRDefault="00393B19" w:rsidP="00393B19">
      <w:pPr>
        <w:pStyle w:val="Geenafstand"/>
        <w:rPr>
          <w:sz w:val="24"/>
          <w:u w:val="single"/>
        </w:rPr>
      </w:pPr>
      <w:r w:rsidRPr="00393B19">
        <w:rPr>
          <w:sz w:val="24"/>
          <w:u w:val="single"/>
        </w:rPr>
        <w:t>d) Structuur:</w:t>
      </w:r>
    </w:p>
    <w:p w:rsidR="00393B19" w:rsidRPr="00393B19" w:rsidRDefault="00393B19" w:rsidP="00871572">
      <w:pPr>
        <w:pStyle w:val="Geenafstand"/>
        <w:rPr>
          <w:color w:val="000000" w:themeColor="text1"/>
          <w:sz w:val="24"/>
        </w:rPr>
      </w:pPr>
      <w:r>
        <w:rPr>
          <w:color w:val="000000" w:themeColor="text1"/>
          <w:sz w:val="24"/>
        </w:rPr>
        <w:t>Er is een mooie opbouwende structu</w:t>
      </w:r>
      <w:r w:rsidR="002D407B">
        <w:rPr>
          <w:color w:val="000000" w:themeColor="text1"/>
          <w:sz w:val="24"/>
        </w:rPr>
        <w:t xml:space="preserve">ur aanwezig in de tekst. In de tekst wordt er gebruik gemaakt van een paginanummering, tussentitels en het gebruik van alinea’s. Je ziet ook duidelijk een inleiding, midden en slot. Zo kan je gemakkelijk blijven volgen over wat het nu eigenlijk gaat. Ook wordt er gebruik gemaakt van tabelletjes en kaders met kernpuntjes in. Dit maakt het gemakkelijker om alles te begrijpen en te kunnen volgen in de tekst. Op het einde van de tekst staat ook een bronvermelding die de volgens de APA normen is opgesteld. </w:t>
      </w:r>
    </w:p>
    <w:p w:rsidR="00871572" w:rsidRPr="00393B19" w:rsidRDefault="00871572" w:rsidP="00871572">
      <w:pPr>
        <w:rPr>
          <w:color w:val="1F4E79" w:themeColor="accent1" w:themeShade="80"/>
          <w:sz w:val="24"/>
          <w:u w:val="single"/>
        </w:rPr>
      </w:pPr>
    </w:p>
    <w:p w:rsidR="00F83FBA" w:rsidRPr="00F83FBA" w:rsidRDefault="00F83FBA" w:rsidP="00F83FBA">
      <w:pPr>
        <w:pStyle w:val="Geenafstand"/>
        <w:rPr>
          <w:sz w:val="24"/>
          <w:u w:val="single"/>
        </w:rPr>
      </w:pPr>
      <w:r w:rsidRPr="00F83FBA">
        <w:rPr>
          <w:sz w:val="24"/>
          <w:u w:val="single"/>
        </w:rPr>
        <w:t>e) Gelijksoortige info:</w:t>
      </w:r>
    </w:p>
    <w:p w:rsidR="00871572" w:rsidRDefault="0095170C" w:rsidP="00871572">
      <w:pPr>
        <w:rPr>
          <w:sz w:val="24"/>
        </w:rPr>
      </w:pPr>
      <w:r>
        <w:rPr>
          <w:sz w:val="24"/>
        </w:rPr>
        <w:t xml:space="preserve">Ik heb alles aangeduid op de afgeprinte tekst. De organisaties, diensten en voorzieningen in het geel. De bronnen heb ik aangeduid in het roze. Specialisten in het oranje. En de vaktermen in het blauw. </w:t>
      </w:r>
      <w:r w:rsidR="00C74F99">
        <w:rPr>
          <w:sz w:val="24"/>
        </w:rPr>
        <w:t xml:space="preserve">Midden in mijn tekst was mijn blauwe fluo stift  op dus ben ik overgeschakeld naar onderlijnen met blauw. </w:t>
      </w:r>
    </w:p>
    <w:p w:rsidR="00C74F99" w:rsidRDefault="00C74F99" w:rsidP="00871572">
      <w:pPr>
        <w:rPr>
          <w:sz w:val="24"/>
          <w:u w:val="single"/>
        </w:rPr>
      </w:pPr>
      <w:r w:rsidRPr="00C74F99">
        <w:rPr>
          <w:sz w:val="24"/>
          <w:u w:val="single"/>
        </w:rPr>
        <w:t>F) Lijsten:</w:t>
      </w:r>
    </w:p>
    <w:p w:rsidR="00C74F99" w:rsidRPr="00C74F99" w:rsidRDefault="00C74F99" w:rsidP="00871572">
      <w:pPr>
        <w:rPr>
          <w:sz w:val="24"/>
        </w:rPr>
      </w:pPr>
      <w:r>
        <w:rPr>
          <w:sz w:val="24"/>
        </w:rPr>
        <w:t>Lijsten van organisaties, diensten en voorzieningen:</w:t>
      </w:r>
    </w:p>
    <w:tbl>
      <w:tblPr>
        <w:tblStyle w:val="Tabelraster"/>
        <w:tblW w:w="10095" w:type="dxa"/>
        <w:tblLook w:val="04A0" w:firstRow="1" w:lastRow="0" w:firstColumn="1" w:lastColumn="0" w:noHBand="0" w:noVBand="1"/>
      </w:tblPr>
      <w:tblGrid>
        <w:gridCol w:w="2134"/>
        <w:gridCol w:w="4411"/>
        <w:gridCol w:w="2041"/>
        <w:gridCol w:w="1750"/>
      </w:tblGrid>
      <w:tr w:rsidR="00F46ABB" w:rsidTr="00F46ABB">
        <w:trPr>
          <w:trHeight w:val="146"/>
        </w:trPr>
        <w:tc>
          <w:tcPr>
            <w:tcW w:w="2084" w:type="dxa"/>
            <w:tcBorders>
              <w:top w:val="single" w:sz="4" w:space="0" w:color="auto"/>
              <w:left w:val="single" w:sz="4" w:space="0" w:color="auto"/>
              <w:bottom w:val="single" w:sz="4" w:space="0" w:color="auto"/>
              <w:right w:val="single" w:sz="4" w:space="0" w:color="auto"/>
            </w:tcBorders>
          </w:tcPr>
          <w:p w:rsidR="00C74F99" w:rsidRDefault="00C74F99">
            <w:pPr>
              <w:rPr>
                <w:lang w:val="nl-BE"/>
              </w:rPr>
            </w:pPr>
          </w:p>
        </w:tc>
        <w:tc>
          <w:tcPr>
            <w:tcW w:w="4308"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Contact</w:t>
            </w:r>
          </w:p>
        </w:tc>
        <w:tc>
          <w:tcPr>
            <w:tcW w:w="1994"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Werking</w:t>
            </w:r>
          </w:p>
        </w:tc>
        <w:tc>
          <w:tcPr>
            <w:tcW w:w="1709"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Doelgroep</w:t>
            </w:r>
          </w:p>
        </w:tc>
      </w:tr>
      <w:tr w:rsidR="00F46ABB" w:rsidRPr="00C74F99" w:rsidTr="00F46ABB">
        <w:trPr>
          <w:trHeight w:val="146"/>
        </w:trPr>
        <w:tc>
          <w:tcPr>
            <w:tcW w:w="2084"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De Stichting Downsyndroom</w:t>
            </w:r>
          </w:p>
        </w:tc>
        <w:tc>
          <w:tcPr>
            <w:tcW w:w="4308" w:type="dxa"/>
            <w:tcBorders>
              <w:top w:val="single" w:sz="4" w:space="0" w:color="auto"/>
              <w:left w:val="single" w:sz="4" w:space="0" w:color="auto"/>
              <w:bottom w:val="single" w:sz="4" w:space="0" w:color="auto"/>
              <w:right w:val="single" w:sz="4" w:space="0" w:color="auto"/>
            </w:tcBorders>
          </w:tcPr>
          <w:p w:rsidR="00C74F99" w:rsidRDefault="00C74F99">
            <w:pPr>
              <w:widowControl w:val="0"/>
              <w:autoSpaceDE w:val="0"/>
              <w:autoSpaceDN w:val="0"/>
              <w:adjustRightInd w:val="0"/>
              <w:rPr>
                <w:rFonts w:cs="Arial"/>
                <w:color w:val="000000" w:themeColor="text1"/>
              </w:rPr>
            </w:pPr>
            <w:r w:rsidRPr="00C74F99">
              <w:rPr>
                <w:rFonts w:cs="Arial"/>
                <w:color w:val="000000" w:themeColor="text1"/>
              </w:rPr>
              <w:t>http://www.downsyndroom.nl/contact/</w:t>
            </w:r>
          </w:p>
          <w:p w:rsidR="00C74F99" w:rsidRDefault="00C74F99">
            <w:pPr>
              <w:rPr>
                <w:lang w:val="nl-BE"/>
              </w:rPr>
            </w:pPr>
          </w:p>
        </w:tc>
        <w:tc>
          <w:tcPr>
            <w:tcW w:w="1994"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Het geven van informatie voor mensen die het willen.</w:t>
            </w:r>
          </w:p>
        </w:tc>
        <w:tc>
          <w:tcPr>
            <w:tcW w:w="1709"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Mensen die te maken hebben met downsyndroom of er meer over willen weten.</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De nederlands vereniging voor kindergeneeskunde</w:t>
            </w:r>
          </w:p>
        </w:tc>
        <w:tc>
          <w:tcPr>
            <w:tcW w:w="4308"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sidRPr="00C74F99">
              <w:rPr>
                <w:lang w:val="nl-BE"/>
              </w:rPr>
              <w:t>https://www.nvk.nl/DeNVK/Contact.aspx</w:t>
            </w:r>
          </w:p>
        </w:tc>
        <w:tc>
          <w:tcPr>
            <w:tcW w:w="1994"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sidRPr="00C74F99">
              <w:rPr>
                <w:lang w:val="nl-BE"/>
              </w:rPr>
              <w:t>Doel van de NVK is het bevorderen van de kwaliteit van de zorg voor zieke en gezonde kinderen van geboorte tot volwassenheid</w:t>
            </w:r>
          </w:p>
        </w:tc>
        <w:tc>
          <w:tcPr>
            <w:tcW w:w="1709" w:type="dxa"/>
            <w:tcBorders>
              <w:top w:val="single" w:sz="4" w:space="0" w:color="auto"/>
              <w:left w:val="single" w:sz="4" w:space="0" w:color="auto"/>
              <w:bottom w:val="single" w:sz="4" w:space="0" w:color="auto"/>
              <w:right w:val="single" w:sz="4" w:space="0" w:color="auto"/>
            </w:tcBorders>
            <w:hideMark/>
          </w:tcPr>
          <w:p w:rsidR="00C74F99" w:rsidRDefault="00C74F99">
            <w:pPr>
              <w:rPr>
                <w:lang w:val="nl-BE"/>
              </w:rPr>
            </w:pPr>
            <w:r>
              <w:rPr>
                <w:lang w:val="nl-BE"/>
              </w:rPr>
              <w:t>Kinderen</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tcPr>
          <w:p w:rsidR="00C74F99" w:rsidRDefault="00C74F99">
            <w:r>
              <w:t>Ministerie van volksgezondheid, welzijn en sport</w:t>
            </w:r>
          </w:p>
        </w:tc>
        <w:tc>
          <w:tcPr>
            <w:tcW w:w="4308" w:type="dxa"/>
            <w:tcBorders>
              <w:top w:val="single" w:sz="4" w:space="0" w:color="auto"/>
              <w:left w:val="single" w:sz="4" w:space="0" w:color="auto"/>
              <w:bottom w:val="single" w:sz="4" w:space="0" w:color="auto"/>
              <w:right w:val="single" w:sz="4" w:space="0" w:color="auto"/>
            </w:tcBorders>
          </w:tcPr>
          <w:p w:rsidR="00C74F99" w:rsidRPr="00C74F99" w:rsidRDefault="00C74F99">
            <w:r w:rsidRPr="00C74F99">
              <w:t>https://www.rijksoverheid.nl/contact</w:t>
            </w:r>
          </w:p>
        </w:tc>
        <w:tc>
          <w:tcPr>
            <w:tcW w:w="1994" w:type="dxa"/>
            <w:tcBorders>
              <w:top w:val="single" w:sz="4" w:space="0" w:color="auto"/>
              <w:left w:val="single" w:sz="4" w:space="0" w:color="auto"/>
              <w:bottom w:val="single" w:sz="4" w:space="0" w:color="auto"/>
              <w:right w:val="single" w:sz="4" w:space="0" w:color="auto"/>
            </w:tcBorders>
          </w:tcPr>
          <w:p w:rsidR="00C74F99" w:rsidRPr="00C74F99" w:rsidRDefault="00C74F99">
            <w:r>
              <w:t>Het Nederlandse ministerie van volksgezondheid, welzijn en sport</w:t>
            </w:r>
            <w:r w:rsidR="00F46ABB">
              <w:t>.</w:t>
            </w:r>
          </w:p>
        </w:tc>
        <w:tc>
          <w:tcPr>
            <w:tcW w:w="1709" w:type="dxa"/>
            <w:tcBorders>
              <w:top w:val="single" w:sz="4" w:space="0" w:color="auto"/>
              <w:left w:val="single" w:sz="4" w:space="0" w:color="auto"/>
              <w:bottom w:val="single" w:sz="4" w:space="0" w:color="auto"/>
              <w:right w:val="single" w:sz="4" w:space="0" w:color="auto"/>
            </w:tcBorders>
          </w:tcPr>
          <w:p w:rsidR="00C74F99" w:rsidRDefault="00F46ABB">
            <w:r>
              <w:t>De bevolking van Nederland.</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tcPr>
          <w:p w:rsidR="00F46ABB" w:rsidRDefault="00F46ABB">
            <w:r>
              <w:t>ThomasHuis</w:t>
            </w:r>
          </w:p>
        </w:tc>
        <w:tc>
          <w:tcPr>
            <w:tcW w:w="4308" w:type="dxa"/>
            <w:tcBorders>
              <w:top w:val="single" w:sz="4" w:space="0" w:color="auto"/>
              <w:left w:val="single" w:sz="4" w:space="0" w:color="auto"/>
              <w:bottom w:val="single" w:sz="4" w:space="0" w:color="auto"/>
              <w:right w:val="single" w:sz="4" w:space="0" w:color="auto"/>
            </w:tcBorders>
          </w:tcPr>
          <w:p w:rsidR="00F46ABB" w:rsidRPr="00C74F99" w:rsidRDefault="00F46ABB">
            <w:r w:rsidRPr="00F46ABB">
              <w:t>https://www.thomashuis.nl/</w:t>
            </w:r>
          </w:p>
        </w:tc>
        <w:tc>
          <w:tcPr>
            <w:tcW w:w="1994" w:type="dxa"/>
            <w:tcBorders>
              <w:top w:val="single" w:sz="4" w:space="0" w:color="auto"/>
              <w:left w:val="single" w:sz="4" w:space="0" w:color="auto"/>
              <w:bottom w:val="single" w:sz="4" w:space="0" w:color="auto"/>
              <w:right w:val="single" w:sz="4" w:space="0" w:color="auto"/>
            </w:tcBorders>
          </w:tcPr>
          <w:p w:rsidR="00F46ABB" w:rsidRDefault="00F46ABB">
            <w:r>
              <w:t xml:space="preserve">Een thuis voor </w:t>
            </w:r>
            <w:r>
              <w:lastRenderedPageBreak/>
              <w:t>mensen met een verstandelijke beperking aanbieden.</w:t>
            </w:r>
          </w:p>
        </w:tc>
        <w:tc>
          <w:tcPr>
            <w:tcW w:w="1709" w:type="dxa"/>
            <w:tcBorders>
              <w:top w:val="single" w:sz="4" w:space="0" w:color="auto"/>
              <w:left w:val="single" w:sz="4" w:space="0" w:color="auto"/>
              <w:bottom w:val="single" w:sz="4" w:space="0" w:color="auto"/>
              <w:right w:val="single" w:sz="4" w:space="0" w:color="auto"/>
            </w:tcBorders>
          </w:tcPr>
          <w:p w:rsidR="00F46ABB" w:rsidRDefault="00F46ABB">
            <w:r>
              <w:lastRenderedPageBreak/>
              <w:t xml:space="preserve">Mensen met </w:t>
            </w:r>
            <w:r>
              <w:lastRenderedPageBreak/>
              <w:t>een verstandelijke beperking.</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tcPr>
          <w:p w:rsidR="00C74F99" w:rsidRDefault="00F46ABB">
            <w:r>
              <w:lastRenderedPageBreak/>
              <w:t>Justitie</w:t>
            </w:r>
          </w:p>
        </w:tc>
        <w:tc>
          <w:tcPr>
            <w:tcW w:w="4308" w:type="dxa"/>
            <w:tcBorders>
              <w:top w:val="single" w:sz="4" w:space="0" w:color="auto"/>
              <w:left w:val="single" w:sz="4" w:space="0" w:color="auto"/>
              <w:bottom w:val="single" w:sz="4" w:space="0" w:color="auto"/>
              <w:right w:val="single" w:sz="4" w:space="0" w:color="auto"/>
            </w:tcBorders>
          </w:tcPr>
          <w:p w:rsidR="00C74F99" w:rsidRPr="00C74F99" w:rsidRDefault="00F46ABB">
            <w:r w:rsidRPr="00F46ABB">
              <w:t>https://www.rijksoverheid.nl/contact</w:t>
            </w:r>
          </w:p>
        </w:tc>
        <w:tc>
          <w:tcPr>
            <w:tcW w:w="1994" w:type="dxa"/>
            <w:tcBorders>
              <w:top w:val="single" w:sz="4" w:space="0" w:color="auto"/>
              <w:left w:val="single" w:sz="4" w:space="0" w:color="auto"/>
              <w:bottom w:val="single" w:sz="4" w:space="0" w:color="auto"/>
              <w:right w:val="single" w:sz="4" w:space="0" w:color="auto"/>
            </w:tcBorders>
          </w:tcPr>
          <w:p w:rsidR="00C74F99" w:rsidRPr="00C74F99" w:rsidRDefault="00F46ABB">
            <w:r>
              <w:t>Justitie van Nederland.</w:t>
            </w:r>
          </w:p>
        </w:tc>
        <w:tc>
          <w:tcPr>
            <w:tcW w:w="1709" w:type="dxa"/>
            <w:tcBorders>
              <w:top w:val="single" w:sz="4" w:space="0" w:color="auto"/>
              <w:left w:val="single" w:sz="4" w:space="0" w:color="auto"/>
              <w:bottom w:val="single" w:sz="4" w:space="0" w:color="auto"/>
              <w:right w:val="single" w:sz="4" w:space="0" w:color="auto"/>
            </w:tcBorders>
          </w:tcPr>
          <w:p w:rsidR="00C74F99" w:rsidRDefault="00F46ABB">
            <w:r>
              <w:t>De bevolking van Nederland.</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tcPr>
          <w:p w:rsidR="00F46ABB" w:rsidRDefault="00F46ABB">
            <w:r>
              <w:t>Mee</w:t>
            </w:r>
          </w:p>
        </w:tc>
        <w:tc>
          <w:tcPr>
            <w:tcW w:w="4308" w:type="dxa"/>
            <w:tcBorders>
              <w:top w:val="single" w:sz="4" w:space="0" w:color="auto"/>
              <w:left w:val="single" w:sz="4" w:space="0" w:color="auto"/>
              <w:bottom w:val="single" w:sz="4" w:space="0" w:color="auto"/>
              <w:right w:val="single" w:sz="4" w:space="0" w:color="auto"/>
            </w:tcBorders>
          </w:tcPr>
          <w:p w:rsidR="00F46ABB" w:rsidRPr="00F46ABB" w:rsidRDefault="00F46ABB">
            <w:r w:rsidRPr="00F46ABB">
              <w:t>https://www.mee.nl/</w:t>
            </w:r>
          </w:p>
        </w:tc>
        <w:tc>
          <w:tcPr>
            <w:tcW w:w="1994" w:type="dxa"/>
            <w:tcBorders>
              <w:top w:val="single" w:sz="4" w:space="0" w:color="auto"/>
              <w:left w:val="single" w:sz="4" w:space="0" w:color="auto"/>
              <w:bottom w:val="single" w:sz="4" w:space="0" w:color="auto"/>
              <w:right w:val="single" w:sz="4" w:space="0" w:color="auto"/>
            </w:tcBorders>
          </w:tcPr>
          <w:p w:rsidR="00F46ABB" w:rsidRDefault="00F46ABB">
            <w:r>
              <w:t>Ondersteuning bij leven met een beperking</w:t>
            </w:r>
          </w:p>
        </w:tc>
        <w:tc>
          <w:tcPr>
            <w:tcW w:w="1709" w:type="dxa"/>
            <w:tcBorders>
              <w:top w:val="single" w:sz="4" w:space="0" w:color="auto"/>
              <w:left w:val="single" w:sz="4" w:space="0" w:color="auto"/>
              <w:bottom w:val="single" w:sz="4" w:space="0" w:color="auto"/>
              <w:right w:val="single" w:sz="4" w:space="0" w:color="auto"/>
            </w:tcBorders>
          </w:tcPr>
          <w:p w:rsidR="00F46ABB" w:rsidRDefault="00F46ABB">
            <w:r>
              <w:t>Mensen met een beperking.</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tcPr>
          <w:p w:rsidR="00F46ABB" w:rsidRDefault="00F46ABB">
            <w:r>
              <w:t>Cyberpoli</w:t>
            </w:r>
          </w:p>
        </w:tc>
        <w:tc>
          <w:tcPr>
            <w:tcW w:w="4308" w:type="dxa"/>
            <w:tcBorders>
              <w:top w:val="single" w:sz="4" w:space="0" w:color="auto"/>
              <w:left w:val="single" w:sz="4" w:space="0" w:color="auto"/>
              <w:bottom w:val="single" w:sz="4" w:space="0" w:color="auto"/>
              <w:right w:val="single" w:sz="4" w:space="0" w:color="auto"/>
            </w:tcBorders>
          </w:tcPr>
          <w:p w:rsidR="00F46ABB" w:rsidRPr="00F46ABB" w:rsidRDefault="00F46ABB">
            <w:r w:rsidRPr="00F46ABB">
              <w:t>https://www.cyberpoli.nl/downsyndroom/</w:t>
            </w:r>
          </w:p>
        </w:tc>
        <w:tc>
          <w:tcPr>
            <w:tcW w:w="1994" w:type="dxa"/>
            <w:tcBorders>
              <w:top w:val="single" w:sz="4" w:space="0" w:color="auto"/>
              <w:left w:val="single" w:sz="4" w:space="0" w:color="auto"/>
              <w:bottom w:val="single" w:sz="4" w:space="0" w:color="auto"/>
              <w:right w:val="single" w:sz="4" w:space="0" w:color="auto"/>
            </w:tcBorders>
          </w:tcPr>
          <w:p w:rsidR="00F46ABB" w:rsidRDefault="00F46ABB">
            <w:r w:rsidRPr="00F46ABB">
              <w:t>De cyberpoli is een online en interactieve ontmoetingsplaats voor kinderen en jongeren met een chronische ziekte.</w:t>
            </w:r>
          </w:p>
        </w:tc>
        <w:tc>
          <w:tcPr>
            <w:tcW w:w="1709" w:type="dxa"/>
            <w:tcBorders>
              <w:top w:val="single" w:sz="4" w:space="0" w:color="auto"/>
              <w:left w:val="single" w:sz="4" w:space="0" w:color="auto"/>
              <w:bottom w:val="single" w:sz="4" w:space="0" w:color="auto"/>
              <w:right w:val="single" w:sz="4" w:space="0" w:color="auto"/>
            </w:tcBorders>
          </w:tcPr>
          <w:p w:rsidR="00F46ABB" w:rsidRDefault="00F46ABB">
            <w:r>
              <w:t>K</w:t>
            </w:r>
            <w:r w:rsidRPr="00F46ABB">
              <w:t>inderen en jongeren met een chronische ziekte.</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tcPr>
          <w:p w:rsidR="00F46ABB" w:rsidRDefault="00F46ABB">
            <w:r>
              <w:t>VIM</w:t>
            </w:r>
          </w:p>
        </w:tc>
        <w:tc>
          <w:tcPr>
            <w:tcW w:w="4308" w:type="dxa"/>
            <w:tcBorders>
              <w:top w:val="single" w:sz="4" w:space="0" w:color="auto"/>
              <w:left w:val="single" w:sz="4" w:space="0" w:color="auto"/>
              <w:bottom w:val="single" w:sz="4" w:space="0" w:color="auto"/>
              <w:right w:val="single" w:sz="4" w:space="0" w:color="auto"/>
            </w:tcBorders>
          </w:tcPr>
          <w:p w:rsidR="00F46ABB" w:rsidRPr="00F46ABB" w:rsidRDefault="00F46ABB">
            <w:r w:rsidRPr="00F46ABB">
              <w:t>http://www.vim-online.nl/contact/</w:t>
            </w:r>
          </w:p>
        </w:tc>
        <w:tc>
          <w:tcPr>
            <w:tcW w:w="1994" w:type="dxa"/>
            <w:tcBorders>
              <w:top w:val="single" w:sz="4" w:space="0" w:color="auto"/>
              <w:left w:val="single" w:sz="4" w:space="0" w:color="auto"/>
              <w:bottom w:val="single" w:sz="4" w:space="0" w:color="auto"/>
              <w:right w:val="single" w:sz="4" w:space="0" w:color="auto"/>
            </w:tcBorders>
          </w:tcPr>
          <w:p w:rsidR="00F46ABB" w:rsidRPr="00F46ABB" w:rsidRDefault="00F46ABB">
            <w:r w:rsidRPr="00F46ABB">
              <w:t>VIM is een organisatie voor scholen, ouders en iedereen die zich betrokken voelt bij de integratie van kinderen met downsyndroom binnen het onderwijs en de kinderopvang.</w:t>
            </w:r>
          </w:p>
        </w:tc>
        <w:tc>
          <w:tcPr>
            <w:tcW w:w="1709" w:type="dxa"/>
            <w:tcBorders>
              <w:top w:val="single" w:sz="4" w:space="0" w:color="auto"/>
              <w:left w:val="single" w:sz="4" w:space="0" w:color="auto"/>
              <w:bottom w:val="single" w:sz="4" w:space="0" w:color="auto"/>
              <w:right w:val="single" w:sz="4" w:space="0" w:color="auto"/>
            </w:tcBorders>
          </w:tcPr>
          <w:p w:rsidR="00F46ABB" w:rsidRDefault="00F46ABB">
            <w:r>
              <w:t>S</w:t>
            </w:r>
            <w:r w:rsidRPr="00F46ABB">
              <w:t>cholen, ouders en iedereen die zich betrokken voelt bij de integratie van kinderen met downsyndroom binnen h</w:t>
            </w:r>
            <w:r>
              <w:t>et onderwijs en de kinderopvang.</w:t>
            </w:r>
          </w:p>
        </w:tc>
      </w:tr>
      <w:tr w:rsidR="00F46ABB" w:rsidRPr="00C74F99" w:rsidTr="00F46ABB">
        <w:trPr>
          <w:trHeight w:val="253"/>
        </w:trPr>
        <w:tc>
          <w:tcPr>
            <w:tcW w:w="2084" w:type="dxa"/>
            <w:tcBorders>
              <w:top w:val="single" w:sz="4" w:space="0" w:color="auto"/>
              <w:left w:val="single" w:sz="4" w:space="0" w:color="auto"/>
              <w:bottom w:val="single" w:sz="4" w:space="0" w:color="auto"/>
              <w:right w:val="single" w:sz="4" w:space="0" w:color="auto"/>
            </w:tcBorders>
          </w:tcPr>
          <w:p w:rsidR="00F46ABB" w:rsidRDefault="00F46ABB"/>
        </w:tc>
        <w:tc>
          <w:tcPr>
            <w:tcW w:w="4308" w:type="dxa"/>
            <w:tcBorders>
              <w:top w:val="single" w:sz="4" w:space="0" w:color="auto"/>
              <w:left w:val="single" w:sz="4" w:space="0" w:color="auto"/>
              <w:bottom w:val="single" w:sz="4" w:space="0" w:color="auto"/>
              <w:right w:val="single" w:sz="4" w:space="0" w:color="auto"/>
            </w:tcBorders>
          </w:tcPr>
          <w:p w:rsidR="00F46ABB" w:rsidRDefault="00F46ABB">
            <w:r w:rsidRPr="00F46ABB">
              <w:t>https://www.artsenvoorkinderen.nl/nl/10</w:t>
            </w:r>
          </w:p>
          <w:p w:rsidR="00F46ABB" w:rsidRPr="00F46ABB" w:rsidRDefault="00F46ABB">
            <w:r w:rsidRPr="00F46ABB">
              <w:t>/contact.html</w:t>
            </w:r>
          </w:p>
        </w:tc>
        <w:tc>
          <w:tcPr>
            <w:tcW w:w="1994" w:type="dxa"/>
            <w:tcBorders>
              <w:top w:val="single" w:sz="4" w:space="0" w:color="auto"/>
              <w:left w:val="single" w:sz="4" w:space="0" w:color="auto"/>
              <w:bottom w:val="single" w:sz="4" w:space="0" w:color="auto"/>
              <w:right w:val="single" w:sz="4" w:space="0" w:color="auto"/>
            </w:tcBorders>
          </w:tcPr>
          <w:p w:rsidR="00F46ABB" w:rsidRPr="00F46ABB" w:rsidRDefault="00F46ABB">
            <w:r w:rsidRPr="00F46ABB">
              <w:t>grensvlak tussen zorg en welzijn en strekt zich uit over meerdere projecten.</w:t>
            </w:r>
          </w:p>
        </w:tc>
        <w:tc>
          <w:tcPr>
            <w:tcW w:w="1709" w:type="dxa"/>
            <w:tcBorders>
              <w:top w:val="single" w:sz="4" w:space="0" w:color="auto"/>
              <w:left w:val="single" w:sz="4" w:space="0" w:color="auto"/>
              <w:bottom w:val="single" w:sz="4" w:space="0" w:color="auto"/>
              <w:right w:val="single" w:sz="4" w:space="0" w:color="auto"/>
            </w:tcBorders>
          </w:tcPr>
          <w:p w:rsidR="00F46ABB" w:rsidRDefault="00F46ABB">
            <w:r>
              <w:t>Jongeren die informatie willen vinden. Waar ze kunnen praten met elkaar zowel anoniem of niet. Praten met deskundigen.</w:t>
            </w:r>
          </w:p>
        </w:tc>
      </w:tr>
    </w:tbl>
    <w:p w:rsidR="00C74F99" w:rsidRPr="00C74F99" w:rsidRDefault="00C74F99" w:rsidP="00871572">
      <w:pPr>
        <w:rPr>
          <w:sz w:val="24"/>
          <w:u w:val="single"/>
        </w:rPr>
      </w:pPr>
    </w:p>
    <w:p w:rsidR="00624B5D" w:rsidRDefault="00A3210D" w:rsidP="00A3210D">
      <w:pPr>
        <w:pStyle w:val="Geenafstand"/>
        <w:rPr>
          <w:sz w:val="24"/>
        </w:rPr>
      </w:pPr>
      <w:r>
        <w:rPr>
          <w:sz w:val="24"/>
        </w:rPr>
        <w:t>Lijsten van Specialisten:</w:t>
      </w:r>
    </w:p>
    <w:p w:rsidR="00A3210D" w:rsidRPr="00A3210D" w:rsidRDefault="00A3210D" w:rsidP="00A3210D">
      <w:pPr>
        <w:pStyle w:val="Geenafstand"/>
        <w:rPr>
          <w:sz w:val="24"/>
        </w:rPr>
      </w:pPr>
    </w:p>
    <w:p w:rsidR="00FA79FC" w:rsidRPr="00F64B41" w:rsidRDefault="00FA79FC" w:rsidP="00F64B41">
      <w:pPr>
        <w:pStyle w:val="Kop2"/>
        <w:rPr>
          <w:color w:val="2E74B5" w:themeColor="accent1" w:themeShade="BF"/>
        </w:rPr>
      </w:pPr>
    </w:p>
    <w:tbl>
      <w:tblPr>
        <w:tblStyle w:val="Tabelraster"/>
        <w:tblW w:w="0" w:type="auto"/>
        <w:tblLook w:val="04A0" w:firstRow="1" w:lastRow="0" w:firstColumn="1" w:lastColumn="0" w:noHBand="0" w:noVBand="1"/>
      </w:tblPr>
      <w:tblGrid>
        <w:gridCol w:w="2322"/>
        <w:gridCol w:w="2322"/>
        <w:gridCol w:w="2322"/>
        <w:gridCol w:w="2322"/>
      </w:tblGrid>
      <w:tr w:rsidR="00A3210D" w:rsidTr="00A3210D">
        <w:tc>
          <w:tcPr>
            <w:tcW w:w="2322" w:type="dxa"/>
          </w:tcPr>
          <w:p w:rsidR="00A3210D" w:rsidRDefault="00A3210D" w:rsidP="00A3210D">
            <w:pPr>
              <w:pStyle w:val="Geenafstand"/>
            </w:pPr>
          </w:p>
        </w:tc>
        <w:tc>
          <w:tcPr>
            <w:tcW w:w="2322" w:type="dxa"/>
          </w:tcPr>
          <w:p w:rsidR="00A3210D" w:rsidRDefault="00A3210D" w:rsidP="00A3210D">
            <w:pPr>
              <w:pStyle w:val="Geenafstand"/>
            </w:pPr>
            <w:r>
              <w:t>Geslacht</w:t>
            </w:r>
          </w:p>
        </w:tc>
        <w:tc>
          <w:tcPr>
            <w:tcW w:w="2322" w:type="dxa"/>
          </w:tcPr>
          <w:p w:rsidR="00A3210D" w:rsidRDefault="00A3210D" w:rsidP="00A3210D">
            <w:pPr>
              <w:pStyle w:val="Geenafstand"/>
            </w:pPr>
            <w:r>
              <w:t>Specialist/Beroep</w:t>
            </w:r>
          </w:p>
        </w:tc>
        <w:tc>
          <w:tcPr>
            <w:tcW w:w="2322" w:type="dxa"/>
          </w:tcPr>
          <w:p w:rsidR="00A3210D" w:rsidRDefault="00A3210D" w:rsidP="00A3210D">
            <w:pPr>
              <w:pStyle w:val="Geenafstand"/>
            </w:pPr>
            <w:r>
              <w:t>Contact</w:t>
            </w:r>
          </w:p>
        </w:tc>
      </w:tr>
      <w:tr w:rsidR="00A3210D" w:rsidTr="00A3210D">
        <w:tc>
          <w:tcPr>
            <w:tcW w:w="2322" w:type="dxa"/>
          </w:tcPr>
          <w:p w:rsidR="00A3210D" w:rsidRDefault="00A3210D" w:rsidP="00A3210D">
            <w:pPr>
              <w:pStyle w:val="Geenafstand"/>
            </w:pPr>
            <w:r>
              <w:t>W</w:t>
            </w:r>
            <w:r w:rsidRPr="00A3210D">
              <w:t>eijerman</w:t>
            </w:r>
            <w:r>
              <w:t xml:space="preserve"> M.E.</w:t>
            </w:r>
          </w:p>
        </w:tc>
        <w:tc>
          <w:tcPr>
            <w:tcW w:w="2322" w:type="dxa"/>
          </w:tcPr>
          <w:p w:rsidR="00A3210D" w:rsidRDefault="00A3210D" w:rsidP="00A3210D">
            <w:pPr>
              <w:pStyle w:val="Geenafstand"/>
            </w:pPr>
            <w:r>
              <w:t>Mannelijk</w:t>
            </w:r>
          </w:p>
        </w:tc>
        <w:tc>
          <w:tcPr>
            <w:tcW w:w="2322" w:type="dxa"/>
          </w:tcPr>
          <w:p w:rsidR="00A3210D" w:rsidRDefault="00A3210D" w:rsidP="00A3210D">
            <w:pPr>
              <w:pStyle w:val="Geenafstand"/>
            </w:pPr>
            <w:r>
              <w:t>Kinderarts</w:t>
            </w:r>
          </w:p>
        </w:tc>
        <w:tc>
          <w:tcPr>
            <w:tcW w:w="2322" w:type="dxa"/>
          </w:tcPr>
          <w:p w:rsidR="00A3210D" w:rsidRDefault="00A3210D" w:rsidP="00A3210D">
            <w:pPr>
              <w:pStyle w:val="Geenafstand"/>
            </w:pPr>
            <w:r w:rsidRPr="00A3210D">
              <w:t>Alrijne Ziekenhuis Leiderdorp</w:t>
            </w:r>
          </w:p>
        </w:tc>
      </w:tr>
    </w:tbl>
    <w:p w:rsidR="00FA79FC" w:rsidRPr="00F64B41" w:rsidRDefault="00FA79FC" w:rsidP="00A3210D">
      <w:pPr>
        <w:pStyle w:val="Geenafstand"/>
      </w:pPr>
    </w:p>
    <w:p w:rsidR="00FA79FC" w:rsidRDefault="00A3210D" w:rsidP="00A3210D">
      <w:pPr>
        <w:pStyle w:val="Geenafstand"/>
        <w:rPr>
          <w:sz w:val="24"/>
        </w:rPr>
      </w:pPr>
      <w:r>
        <w:rPr>
          <w:sz w:val="24"/>
        </w:rPr>
        <w:lastRenderedPageBreak/>
        <w:t>Lijsten van Vaktermen:</w:t>
      </w:r>
    </w:p>
    <w:p w:rsidR="00733790" w:rsidRDefault="00733790" w:rsidP="00A3210D">
      <w:pPr>
        <w:pStyle w:val="Geenafstand"/>
        <w:rPr>
          <w:sz w:val="24"/>
        </w:rPr>
      </w:pPr>
    </w:p>
    <w:p w:rsidR="00733790" w:rsidRDefault="00733790" w:rsidP="00A3210D">
      <w:pPr>
        <w:pStyle w:val="Geenafstand"/>
        <w:rPr>
          <w:sz w:val="24"/>
        </w:rPr>
      </w:pPr>
      <w:r>
        <w:rPr>
          <w:sz w:val="24"/>
        </w:rPr>
        <w:t>Ik heb alle vaktermen opgezocht op volgende sites:</w:t>
      </w:r>
    </w:p>
    <w:p w:rsidR="00733790" w:rsidRDefault="007E70F0" w:rsidP="00A3210D">
      <w:pPr>
        <w:pStyle w:val="Geenafstand"/>
        <w:rPr>
          <w:sz w:val="24"/>
        </w:rPr>
      </w:pPr>
      <w:hyperlink r:id="rId11" w:history="1">
        <w:r w:rsidR="00733790" w:rsidRPr="00010BB4">
          <w:rPr>
            <w:rStyle w:val="Hyperlink"/>
            <w:sz w:val="24"/>
          </w:rPr>
          <w:t>https://www.thuisarts.nl/steenpuist/ik-heb-steenpuist</w:t>
        </w:r>
      </w:hyperlink>
    </w:p>
    <w:p w:rsidR="00733790" w:rsidRDefault="007E70F0" w:rsidP="00A3210D">
      <w:pPr>
        <w:pStyle w:val="Geenafstand"/>
        <w:rPr>
          <w:sz w:val="24"/>
        </w:rPr>
      </w:pPr>
      <w:hyperlink r:id="rId12" w:history="1">
        <w:r w:rsidR="00733790" w:rsidRPr="00010BB4">
          <w:rPr>
            <w:rStyle w:val="Hyperlink"/>
            <w:sz w:val="24"/>
          </w:rPr>
          <w:t>https://www.optimalegezondheid.com/steenpuist-14-beste-behandelingen-tips/</w:t>
        </w:r>
      </w:hyperlink>
    </w:p>
    <w:p w:rsidR="00733790" w:rsidRDefault="007E70F0" w:rsidP="00A3210D">
      <w:pPr>
        <w:pStyle w:val="Geenafstand"/>
        <w:rPr>
          <w:sz w:val="24"/>
        </w:rPr>
      </w:pPr>
      <w:hyperlink r:id="rId13" w:history="1">
        <w:r w:rsidR="00733790" w:rsidRPr="00010BB4">
          <w:rPr>
            <w:rStyle w:val="Hyperlink"/>
            <w:sz w:val="24"/>
          </w:rPr>
          <w:t>https://www.gezondheidsplein.nl/aandoeningen/hypothyreoidie/item41892</w:t>
        </w:r>
      </w:hyperlink>
    </w:p>
    <w:p w:rsidR="00733790" w:rsidRDefault="007E70F0" w:rsidP="00A3210D">
      <w:pPr>
        <w:pStyle w:val="Geenafstand"/>
        <w:rPr>
          <w:sz w:val="24"/>
        </w:rPr>
      </w:pPr>
      <w:hyperlink r:id="rId14" w:history="1">
        <w:r w:rsidR="00733790" w:rsidRPr="00010BB4">
          <w:rPr>
            <w:rStyle w:val="Hyperlink"/>
            <w:sz w:val="24"/>
          </w:rPr>
          <w:t>https://neus-keel-oor.be/nl/nko/kinder_nko/behandelingen/adenotomie_kind/</w:t>
        </w:r>
      </w:hyperlink>
    </w:p>
    <w:p w:rsidR="00733790" w:rsidRDefault="007E70F0" w:rsidP="00A3210D">
      <w:pPr>
        <w:pStyle w:val="Geenafstand"/>
        <w:rPr>
          <w:sz w:val="24"/>
        </w:rPr>
      </w:pPr>
      <w:hyperlink r:id="rId15" w:history="1">
        <w:r w:rsidR="00733790" w:rsidRPr="00010BB4">
          <w:rPr>
            <w:rStyle w:val="Hyperlink"/>
            <w:sz w:val="24"/>
          </w:rPr>
          <w:t>http://www.isala.nl/patienten/folders/6020-slaapapneusyndroom</w:t>
        </w:r>
      </w:hyperlink>
    </w:p>
    <w:p w:rsidR="00733790" w:rsidRDefault="007E70F0" w:rsidP="00A3210D">
      <w:pPr>
        <w:pStyle w:val="Geenafstand"/>
        <w:rPr>
          <w:sz w:val="24"/>
        </w:rPr>
      </w:pPr>
      <w:hyperlink r:id="rId16" w:history="1">
        <w:r w:rsidR="00733790" w:rsidRPr="00010BB4">
          <w:rPr>
            <w:rStyle w:val="Hyperlink"/>
            <w:sz w:val="24"/>
          </w:rPr>
          <w:t>http://www.braille.be/nl/documentatie/oogaandoeningen/glaucoom</w:t>
        </w:r>
      </w:hyperlink>
    </w:p>
    <w:p w:rsidR="00733790" w:rsidRDefault="007E70F0" w:rsidP="00A3210D">
      <w:pPr>
        <w:pStyle w:val="Geenafstand"/>
        <w:rPr>
          <w:sz w:val="24"/>
        </w:rPr>
      </w:pPr>
      <w:hyperlink r:id="rId17" w:history="1">
        <w:r w:rsidR="00733790" w:rsidRPr="00010BB4">
          <w:rPr>
            <w:rStyle w:val="Hyperlink"/>
            <w:sz w:val="24"/>
          </w:rPr>
          <w:t>https://www.oogartsen.nl/oogartsen/hoornvlies_slijmvlies/keratoconus/</w:t>
        </w:r>
      </w:hyperlink>
    </w:p>
    <w:p w:rsidR="00733790" w:rsidRDefault="007E70F0" w:rsidP="00A3210D">
      <w:pPr>
        <w:pStyle w:val="Geenafstand"/>
        <w:rPr>
          <w:sz w:val="24"/>
        </w:rPr>
      </w:pPr>
      <w:hyperlink r:id="rId18" w:history="1">
        <w:r w:rsidR="00733790" w:rsidRPr="00010BB4">
          <w:rPr>
            <w:rStyle w:val="Hyperlink"/>
            <w:sz w:val="24"/>
          </w:rPr>
          <w:t>http://www.encymed.com/ency_nl/t/tracheobronchomalacie.htm</w:t>
        </w:r>
      </w:hyperlink>
    </w:p>
    <w:p w:rsidR="00733790" w:rsidRDefault="007E70F0" w:rsidP="00A3210D">
      <w:pPr>
        <w:pStyle w:val="Geenafstand"/>
        <w:rPr>
          <w:sz w:val="24"/>
        </w:rPr>
      </w:pPr>
      <w:hyperlink r:id="rId19" w:history="1">
        <w:r w:rsidR="00733790" w:rsidRPr="00010BB4">
          <w:rPr>
            <w:rStyle w:val="Hyperlink"/>
            <w:sz w:val="24"/>
          </w:rPr>
          <w:t>http://www.causus.be/uitleg-over/neurologie-en-chirurgie/atlantoaxiale-subluxatie-instabiliteit/</w:t>
        </w:r>
      </w:hyperlink>
    </w:p>
    <w:p w:rsidR="00733790" w:rsidRDefault="007E70F0" w:rsidP="00A3210D">
      <w:pPr>
        <w:pStyle w:val="Geenafstand"/>
        <w:rPr>
          <w:sz w:val="24"/>
        </w:rPr>
      </w:pPr>
      <w:hyperlink r:id="rId20" w:history="1">
        <w:r w:rsidR="00733790" w:rsidRPr="00010BB4">
          <w:rPr>
            <w:rStyle w:val="Hyperlink"/>
            <w:sz w:val="24"/>
          </w:rPr>
          <w:t>https://www.cyberpoli.nl/aha/faq/130</w:t>
        </w:r>
      </w:hyperlink>
    </w:p>
    <w:p w:rsidR="00733790" w:rsidRDefault="007E70F0" w:rsidP="00A3210D">
      <w:pPr>
        <w:pStyle w:val="Geenafstand"/>
        <w:rPr>
          <w:sz w:val="24"/>
        </w:rPr>
      </w:pPr>
      <w:hyperlink r:id="rId21" w:history="1">
        <w:r w:rsidR="00733790" w:rsidRPr="00010BB4">
          <w:rPr>
            <w:rStyle w:val="Hyperlink"/>
            <w:sz w:val="24"/>
          </w:rPr>
          <w:t>https://www.huidarts.com/huidaandoeningen/folliculitis/</w:t>
        </w:r>
      </w:hyperlink>
    </w:p>
    <w:p w:rsidR="00733790" w:rsidRDefault="007E70F0" w:rsidP="00A3210D">
      <w:pPr>
        <w:pStyle w:val="Geenafstand"/>
        <w:rPr>
          <w:sz w:val="24"/>
        </w:rPr>
      </w:pPr>
      <w:hyperlink r:id="rId22" w:history="1">
        <w:r w:rsidR="00733790" w:rsidRPr="00010BB4">
          <w:rPr>
            <w:rStyle w:val="Hyperlink"/>
            <w:sz w:val="24"/>
          </w:rPr>
          <w:t>https://www.skion.nl/workspace/uploads/Kinderen-met-Down-syndroom-en-leukemie_website.pdf</w:t>
        </w:r>
      </w:hyperlink>
    </w:p>
    <w:p w:rsidR="00733790" w:rsidRDefault="007E70F0" w:rsidP="00A3210D">
      <w:pPr>
        <w:pStyle w:val="Geenafstand"/>
        <w:rPr>
          <w:sz w:val="24"/>
        </w:rPr>
      </w:pPr>
      <w:hyperlink r:id="rId23" w:history="1">
        <w:r w:rsidR="00733790" w:rsidRPr="00010BB4">
          <w:rPr>
            <w:rStyle w:val="Hyperlink"/>
            <w:sz w:val="24"/>
          </w:rPr>
          <w:t>http://www.lkpz.nl/patienten-psychose.php</w:t>
        </w:r>
      </w:hyperlink>
    </w:p>
    <w:p w:rsidR="00733790" w:rsidRDefault="007E70F0" w:rsidP="00A3210D">
      <w:pPr>
        <w:pStyle w:val="Geenafstand"/>
        <w:rPr>
          <w:sz w:val="24"/>
        </w:rPr>
      </w:pPr>
      <w:hyperlink r:id="rId24" w:history="1">
        <w:r w:rsidR="00733790" w:rsidRPr="00010BB4">
          <w:rPr>
            <w:rStyle w:val="Hyperlink"/>
            <w:sz w:val="24"/>
          </w:rPr>
          <w:t>http://www.consumed.nl/medicijnen/groepen/2152</w:t>
        </w:r>
      </w:hyperlink>
    </w:p>
    <w:p w:rsidR="00733790" w:rsidRDefault="007E70F0" w:rsidP="00A3210D">
      <w:pPr>
        <w:pStyle w:val="Geenafstand"/>
        <w:rPr>
          <w:sz w:val="24"/>
        </w:rPr>
      </w:pPr>
      <w:hyperlink r:id="rId25" w:history="1">
        <w:r w:rsidR="00733790" w:rsidRPr="00010BB4">
          <w:rPr>
            <w:rStyle w:val="Hyperlink"/>
            <w:sz w:val="24"/>
          </w:rPr>
          <w:t>https://www.uzleuven.be/nl/nipt</w:t>
        </w:r>
      </w:hyperlink>
    </w:p>
    <w:p w:rsidR="00733790" w:rsidRDefault="007E70F0" w:rsidP="00A3210D">
      <w:pPr>
        <w:pStyle w:val="Geenafstand"/>
        <w:rPr>
          <w:sz w:val="24"/>
        </w:rPr>
      </w:pPr>
      <w:hyperlink r:id="rId26" w:history="1">
        <w:r w:rsidR="00733790" w:rsidRPr="00010BB4">
          <w:rPr>
            <w:rStyle w:val="Hyperlink"/>
            <w:sz w:val="24"/>
          </w:rPr>
          <w:t>https://www.inzwang.nl/wat-een-combinatietest/</w:t>
        </w:r>
      </w:hyperlink>
    </w:p>
    <w:p w:rsidR="00733790" w:rsidRDefault="007E70F0" w:rsidP="00A3210D">
      <w:pPr>
        <w:pStyle w:val="Geenafstand"/>
        <w:rPr>
          <w:sz w:val="24"/>
        </w:rPr>
      </w:pPr>
      <w:hyperlink r:id="rId27" w:history="1">
        <w:r w:rsidR="00733790" w:rsidRPr="00010BB4">
          <w:rPr>
            <w:rStyle w:val="Hyperlink"/>
            <w:sz w:val="24"/>
          </w:rPr>
          <w:t>https://nl.wikipedia.org/wiki/Hoofdpagina</w:t>
        </w:r>
      </w:hyperlink>
    </w:p>
    <w:p w:rsidR="00733790" w:rsidRDefault="00733790" w:rsidP="00A3210D">
      <w:pPr>
        <w:pStyle w:val="Geenafstand"/>
        <w:rPr>
          <w:sz w:val="24"/>
        </w:rPr>
      </w:pPr>
    </w:p>
    <w:tbl>
      <w:tblPr>
        <w:tblStyle w:val="Tabelraster"/>
        <w:tblW w:w="0" w:type="auto"/>
        <w:tblLook w:val="04A0" w:firstRow="1" w:lastRow="0" w:firstColumn="1" w:lastColumn="0" w:noHBand="0" w:noVBand="1"/>
      </w:tblPr>
      <w:tblGrid>
        <w:gridCol w:w="4644"/>
        <w:gridCol w:w="4644"/>
      </w:tblGrid>
      <w:tr w:rsidR="00A3210D" w:rsidRPr="00733790" w:rsidTr="00A3210D">
        <w:tc>
          <w:tcPr>
            <w:tcW w:w="4644" w:type="dxa"/>
          </w:tcPr>
          <w:p w:rsidR="00A3210D" w:rsidRPr="00733790" w:rsidRDefault="00A3210D" w:rsidP="00A3210D">
            <w:pPr>
              <w:pStyle w:val="Geenafstand"/>
              <w:rPr>
                <w:rFonts w:cstheme="minorHAnsi"/>
              </w:rPr>
            </w:pPr>
            <w:r w:rsidRPr="00733790">
              <w:rPr>
                <w:rFonts w:cstheme="minorHAnsi"/>
              </w:rPr>
              <w:t>Prenatale diagnostiek</w:t>
            </w:r>
          </w:p>
        </w:tc>
        <w:tc>
          <w:tcPr>
            <w:tcW w:w="4644" w:type="dxa"/>
          </w:tcPr>
          <w:p w:rsidR="00A3210D" w:rsidRPr="00733790" w:rsidRDefault="000D7E1B" w:rsidP="00A3210D">
            <w:pPr>
              <w:pStyle w:val="Geenafstand"/>
              <w:rPr>
                <w:rFonts w:cstheme="minorHAnsi"/>
              </w:rPr>
            </w:pPr>
            <w:r w:rsidRPr="00733790">
              <w:rPr>
                <w:rFonts w:cstheme="minorHAnsi"/>
              </w:rPr>
              <w:t>Prenatale diagnostiek is het opsporen van aangeboren of erfelijke afwijkingen bij het ongeboren kind.</w:t>
            </w:r>
          </w:p>
        </w:tc>
      </w:tr>
      <w:tr w:rsidR="00A3210D" w:rsidRPr="00733790" w:rsidTr="00A3210D">
        <w:tc>
          <w:tcPr>
            <w:tcW w:w="4644" w:type="dxa"/>
          </w:tcPr>
          <w:p w:rsidR="00A3210D" w:rsidRPr="00733790" w:rsidRDefault="00A3210D" w:rsidP="00A3210D">
            <w:pPr>
              <w:pStyle w:val="Geenafstand"/>
              <w:rPr>
                <w:rFonts w:cstheme="minorHAnsi"/>
              </w:rPr>
            </w:pPr>
            <w:r w:rsidRPr="00733790">
              <w:rPr>
                <w:rFonts w:cstheme="minorHAnsi"/>
              </w:rPr>
              <w:t>De combinatietest</w:t>
            </w:r>
          </w:p>
        </w:tc>
        <w:tc>
          <w:tcPr>
            <w:tcW w:w="4644" w:type="dxa"/>
          </w:tcPr>
          <w:p w:rsidR="00A3210D" w:rsidRPr="00733790" w:rsidRDefault="000D7E1B" w:rsidP="00A3210D">
            <w:pPr>
              <w:pStyle w:val="Geenafstand"/>
              <w:rPr>
                <w:rFonts w:cstheme="minorHAnsi"/>
              </w:rPr>
            </w:pPr>
            <w:r w:rsidRPr="00733790">
              <w:rPr>
                <w:rFonts w:cstheme="minorHAnsi"/>
                <w:shd w:val="clear" w:color="auto" w:fill="FFFFFF"/>
              </w:rPr>
              <w:t>De combinatietest is een onderzoek tijdens je zwangerschap. Met dit onderzoek kun je de kans berekenen op een kindje met het syndroom van Down.</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Vrij beta-humaan choriongonadotrofine</w:t>
            </w:r>
          </w:p>
        </w:tc>
        <w:tc>
          <w:tcPr>
            <w:tcW w:w="4644" w:type="dxa"/>
          </w:tcPr>
          <w:p w:rsidR="00A3210D" w:rsidRPr="00733790" w:rsidRDefault="000D7E1B" w:rsidP="00A3210D">
            <w:pPr>
              <w:pStyle w:val="Geenafstand"/>
              <w:rPr>
                <w:rFonts w:cstheme="minorHAnsi"/>
                <w:lang w:val="nl-BE"/>
              </w:rPr>
            </w:pPr>
            <w:r w:rsidRPr="00733790">
              <w:rPr>
                <w:rFonts w:cstheme="minorHAnsi"/>
                <w:bCs/>
                <w:shd w:val="clear" w:color="auto" w:fill="FFFFFF"/>
              </w:rPr>
              <w:t>Humaan choriongonadotrofine</w:t>
            </w:r>
            <w:r w:rsidRPr="00733790">
              <w:rPr>
                <w:rFonts w:cstheme="minorHAnsi"/>
                <w:shd w:val="clear" w:color="auto" w:fill="FFFFFF"/>
              </w:rPr>
              <w:t> (hCG) is een hormoon dat tijdens een zwangerschap door de placenta wordt geproduceerd.</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Niet-invasieve prenatale test</w:t>
            </w:r>
          </w:p>
        </w:tc>
        <w:tc>
          <w:tcPr>
            <w:tcW w:w="4644" w:type="dxa"/>
          </w:tcPr>
          <w:p w:rsidR="00A3210D" w:rsidRPr="00733790" w:rsidRDefault="00733790" w:rsidP="00A3210D">
            <w:pPr>
              <w:pStyle w:val="Geenafstand"/>
              <w:rPr>
                <w:rFonts w:cstheme="minorHAnsi"/>
                <w:lang w:val="nl-BE"/>
              </w:rPr>
            </w:pPr>
            <w:r w:rsidRPr="00733790">
              <w:rPr>
                <w:rFonts w:cstheme="minorHAnsi"/>
                <w:lang w:val="nl-BE"/>
              </w:rPr>
              <w:t>Niet-invasieve screeningtest voor het opsporen van trisomie 21 (Down syndroom), trisomie 18 (Edwards syndroom) en trisomie 13 (Patau syndroom) bij de baby door het DNA van de baby in het bloed van de moeder te meten.</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Kno-problematiek</w:t>
            </w:r>
          </w:p>
        </w:tc>
        <w:tc>
          <w:tcPr>
            <w:tcW w:w="4644" w:type="dxa"/>
          </w:tcPr>
          <w:p w:rsidR="00A3210D" w:rsidRPr="00733790" w:rsidRDefault="000D7E1B" w:rsidP="00A3210D">
            <w:pPr>
              <w:pStyle w:val="Geenafstand"/>
              <w:rPr>
                <w:rFonts w:cstheme="minorHAnsi"/>
                <w:lang w:val="en-US"/>
              </w:rPr>
            </w:pPr>
            <w:r w:rsidRPr="00733790">
              <w:rPr>
                <w:rFonts w:cstheme="minorHAnsi"/>
                <w:shd w:val="clear" w:color="auto" w:fill="FFFFFF"/>
              </w:rPr>
              <w:t>keel-, neus- en oorproblemen</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Polysomnografie</w:t>
            </w:r>
          </w:p>
        </w:tc>
        <w:tc>
          <w:tcPr>
            <w:tcW w:w="4644" w:type="dxa"/>
          </w:tcPr>
          <w:p w:rsidR="00A3210D" w:rsidRPr="00733790" w:rsidRDefault="000D7E1B" w:rsidP="00A3210D">
            <w:pPr>
              <w:pStyle w:val="Geenafstand"/>
              <w:rPr>
                <w:rFonts w:cstheme="minorHAnsi"/>
                <w:lang w:val="nl-BE"/>
              </w:rPr>
            </w:pPr>
            <w:r w:rsidRPr="00733790">
              <w:rPr>
                <w:rFonts w:cstheme="minorHAnsi"/>
                <w:bCs/>
                <w:shd w:val="clear" w:color="auto" w:fill="FFFFFF"/>
              </w:rPr>
              <w:t>Polysomnografie</w:t>
            </w:r>
            <w:r w:rsidRPr="00733790">
              <w:rPr>
                <w:rFonts w:cstheme="minorHAnsi"/>
                <w:shd w:val="clear" w:color="auto" w:fill="FFFFFF"/>
              </w:rPr>
              <w:t> (PSG) is een slaaponderzoek waarbij verschillende fysiologische parameters tijdens de slaap van de patiënt opgenomen worden.</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t>L</w:t>
            </w:r>
            <w:r w:rsidR="00A3210D" w:rsidRPr="00733790">
              <w:rPr>
                <w:rFonts w:cstheme="minorHAnsi"/>
                <w:lang w:val="en-US"/>
              </w:rPr>
              <w:t>axantia</w:t>
            </w:r>
          </w:p>
        </w:tc>
        <w:tc>
          <w:tcPr>
            <w:tcW w:w="4644" w:type="dxa"/>
          </w:tcPr>
          <w:p w:rsidR="00A3210D" w:rsidRPr="00733790" w:rsidRDefault="000D7E1B" w:rsidP="00A3210D">
            <w:pPr>
              <w:pStyle w:val="Geenafstand"/>
              <w:rPr>
                <w:rFonts w:cstheme="minorHAnsi"/>
                <w:lang w:val="en-US"/>
              </w:rPr>
            </w:pPr>
            <w:r w:rsidRPr="00733790">
              <w:rPr>
                <w:rFonts w:cstheme="minorHAnsi"/>
                <w:lang w:val="en-US"/>
              </w:rPr>
              <w:t>Laxeermiddelen</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HLA-DQ2 en –DQ8</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FFFFF"/>
              </w:rPr>
              <w:t xml:space="preserve">Bijna alle (meer dan 95%) coeliakie patiënten </w:t>
            </w:r>
            <w:r w:rsidRPr="00733790">
              <w:rPr>
                <w:rFonts w:cstheme="minorHAnsi"/>
                <w:shd w:val="clear" w:color="auto" w:fill="FFFFFF"/>
              </w:rPr>
              <w:lastRenderedPageBreak/>
              <w:t>zijn drager van</w:t>
            </w:r>
            <w:r w:rsidRPr="00733790">
              <w:rPr>
                <w:rFonts w:cstheme="minorHAnsi"/>
                <w:bCs/>
                <w:shd w:val="clear" w:color="auto" w:fill="FFFFFF"/>
              </w:rPr>
              <w:t>HLA</w:t>
            </w:r>
            <w:r w:rsidRPr="00733790">
              <w:rPr>
                <w:rFonts w:cstheme="minorHAnsi"/>
                <w:shd w:val="clear" w:color="auto" w:fill="FFFFFF"/>
              </w:rPr>
              <w:t>-</w:t>
            </w:r>
            <w:r w:rsidRPr="00733790">
              <w:rPr>
                <w:rFonts w:cstheme="minorHAnsi"/>
                <w:bCs/>
                <w:shd w:val="clear" w:color="auto" w:fill="FFFFFF"/>
              </w:rPr>
              <w:t>DQ2</w:t>
            </w:r>
            <w:r w:rsidRPr="00733790">
              <w:rPr>
                <w:rFonts w:cstheme="minorHAnsi"/>
                <w:shd w:val="clear" w:color="auto" w:fill="FFFFFF"/>
              </w:rPr>
              <w:t> en/of DQ8. Indien een persoon geen </w:t>
            </w:r>
            <w:r w:rsidRPr="00733790">
              <w:rPr>
                <w:rFonts w:cstheme="minorHAnsi"/>
                <w:bCs/>
                <w:shd w:val="clear" w:color="auto" w:fill="FFFFFF"/>
              </w:rPr>
              <w:t>HLA</w:t>
            </w:r>
            <w:r w:rsidRPr="00733790">
              <w:rPr>
                <w:rFonts w:cstheme="minorHAnsi"/>
                <w:shd w:val="clear" w:color="auto" w:fill="FFFFFF"/>
              </w:rPr>
              <w:t>-</w:t>
            </w:r>
            <w:r w:rsidRPr="00733790">
              <w:rPr>
                <w:rFonts w:cstheme="minorHAnsi"/>
                <w:bCs/>
                <w:shd w:val="clear" w:color="auto" w:fill="FFFFFF"/>
              </w:rPr>
              <w:t>DQ2</w:t>
            </w:r>
            <w:r w:rsidRPr="00733790">
              <w:rPr>
                <w:rFonts w:cstheme="minorHAnsi"/>
                <w:shd w:val="clear" w:color="auto" w:fill="FFFFFF"/>
              </w:rPr>
              <w:t>en/of DQ8 heeft, is de kans dus zeer klein dat iemand coeliakie heeft of dit in de toekomst nog ontwikkelt.</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lastRenderedPageBreak/>
              <w:t>Transiënt myeloproliferatief syndroom</w:t>
            </w:r>
          </w:p>
        </w:tc>
        <w:tc>
          <w:tcPr>
            <w:tcW w:w="4644" w:type="dxa"/>
          </w:tcPr>
          <w:p w:rsidR="00A3210D" w:rsidRPr="00733790" w:rsidRDefault="000D7E1B" w:rsidP="00A3210D">
            <w:pPr>
              <w:pStyle w:val="Geenafstand"/>
              <w:rPr>
                <w:rFonts w:cstheme="minorHAnsi"/>
                <w:lang w:val="nl-BE"/>
              </w:rPr>
            </w:pPr>
            <w:r w:rsidRPr="00733790">
              <w:rPr>
                <w:rFonts w:cstheme="minorHAnsi"/>
              </w:rPr>
              <w:t>TMZ is een voorloper-leukemie die alleen voorkomt bij kinderen met Down syndroom.</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t>Folliculitis</w:t>
            </w:r>
          </w:p>
        </w:tc>
        <w:tc>
          <w:tcPr>
            <w:tcW w:w="4644" w:type="dxa"/>
          </w:tcPr>
          <w:p w:rsidR="00A3210D" w:rsidRPr="00733790" w:rsidRDefault="00733790" w:rsidP="00A3210D">
            <w:pPr>
              <w:pStyle w:val="Geenafstand"/>
              <w:rPr>
                <w:rFonts w:cstheme="minorHAnsi"/>
                <w:lang w:val="en-US"/>
              </w:rPr>
            </w:pPr>
            <w:r w:rsidRPr="00733790">
              <w:rPr>
                <w:rFonts w:cstheme="minorHAnsi"/>
                <w:lang w:val="nl-BE"/>
              </w:rPr>
              <w:t xml:space="preserve">Folliculitis betekent letterlijk “ontsteking van haarzakjes” en naaste omgeving. </w:t>
            </w:r>
            <w:r w:rsidRPr="00733790">
              <w:rPr>
                <w:rFonts w:cstheme="minorHAnsi"/>
                <w:lang w:val="en-US"/>
              </w:rPr>
              <w:t>Het wordt ook wel een “haarwortel-ontsteking” genoemd.</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Congenitale hartafwijking</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FFFFF"/>
              </w:rPr>
              <w:t>Een congenitale (aangeboren) hartafwijking of aandoening is al bij de geboorte aanwezig. Het gaat om afwijkingen in de bouw (de anatomie) van het hart.</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Coeliakie</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FFFFF"/>
              </w:rPr>
              <w:t>Coeliakie, ook wel glutengevoelige enteropathie of glutenintolerantie genoemd, is een complexe aandoening te wijten aan een permanent onvermogen gluten uit de voeding te verdragen.</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Atlanto-axiale instabiliteit</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FFFFF"/>
              </w:rPr>
              <w:t>Atlantoaxiale instabiliteit of subluxatie is een instabiliteit van de eerste en tweede halswervels. </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Comorbiditeit</w:t>
            </w:r>
          </w:p>
        </w:tc>
        <w:tc>
          <w:tcPr>
            <w:tcW w:w="4644" w:type="dxa"/>
          </w:tcPr>
          <w:p w:rsidR="00A3210D" w:rsidRPr="00733790" w:rsidRDefault="000D7E1B" w:rsidP="00A3210D">
            <w:pPr>
              <w:pStyle w:val="Geenafstand"/>
              <w:rPr>
                <w:rFonts w:cstheme="minorHAnsi"/>
                <w:lang w:val="nl-BE"/>
              </w:rPr>
            </w:pPr>
            <w:r w:rsidRPr="00733790">
              <w:rPr>
                <w:rFonts w:cstheme="minorHAnsi"/>
                <w:bCs/>
                <w:shd w:val="clear" w:color="auto" w:fill="FFFFFF"/>
              </w:rPr>
              <w:t>Comorbiditeit</w:t>
            </w:r>
            <w:r w:rsidRPr="00733790">
              <w:rPr>
                <w:rFonts w:cstheme="minorHAnsi"/>
                <w:shd w:val="clear" w:color="auto" w:fill="FFFFFF"/>
              </w:rPr>
              <w:t> is het tegelijkertijd hebben van twee of meer stoornissen of aandoeningen bij een patiënt.</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Palivizumab</w:t>
            </w:r>
          </w:p>
        </w:tc>
        <w:tc>
          <w:tcPr>
            <w:tcW w:w="4644" w:type="dxa"/>
          </w:tcPr>
          <w:p w:rsidR="00A3210D" w:rsidRPr="00733790" w:rsidRDefault="000D7E1B" w:rsidP="00A3210D">
            <w:pPr>
              <w:pStyle w:val="Geenafstand"/>
              <w:rPr>
                <w:rFonts w:cstheme="minorHAnsi"/>
                <w:lang w:val="nl-BE"/>
              </w:rPr>
            </w:pPr>
            <w:r w:rsidRPr="00733790">
              <w:rPr>
                <w:rFonts w:cstheme="minorHAnsi"/>
                <w:lang w:val="nl-BE"/>
              </w:rPr>
              <w:t>Medicatie gebruikt tegen RSV of Respiratoir syncytieel virus.</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Respiratoir syncytieel virus</w:t>
            </w:r>
          </w:p>
        </w:tc>
        <w:tc>
          <w:tcPr>
            <w:tcW w:w="4644" w:type="dxa"/>
          </w:tcPr>
          <w:p w:rsidR="00A3210D" w:rsidRPr="00733790" w:rsidRDefault="000D7E1B" w:rsidP="00A3210D">
            <w:pPr>
              <w:pStyle w:val="Geenafstand"/>
              <w:rPr>
                <w:rFonts w:cstheme="minorHAnsi"/>
              </w:rPr>
            </w:pPr>
            <w:r w:rsidRPr="00733790">
              <w:rPr>
                <w:rFonts w:cstheme="minorHAnsi"/>
                <w:shd w:val="clear" w:color="auto" w:fill="FFFFFF"/>
              </w:rPr>
              <w:t>Het </w:t>
            </w:r>
            <w:r w:rsidRPr="00733790">
              <w:rPr>
                <w:rFonts w:cstheme="minorHAnsi"/>
                <w:bCs/>
                <w:shd w:val="clear" w:color="auto" w:fill="FFFFFF"/>
              </w:rPr>
              <w:t>respiratoir syncytieel virus</w:t>
            </w:r>
            <w:r w:rsidRPr="00733790">
              <w:rPr>
                <w:rFonts w:cstheme="minorHAnsi"/>
                <w:shd w:val="clear" w:color="auto" w:fill="FFFFFF"/>
              </w:rPr>
              <w:t> (RSV) is een virus dat gezien wordt als een van de belangrijkste veroorzakers van verkoudheid</w:t>
            </w:r>
            <w:r w:rsidRPr="00733790">
              <w:rPr>
                <w:rFonts w:cstheme="minorHAnsi"/>
              </w:rPr>
              <w:t>.</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Tracheobronchomalacie</w:t>
            </w:r>
          </w:p>
        </w:tc>
        <w:tc>
          <w:tcPr>
            <w:tcW w:w="4644" w:type="dxa"/>
          </w:tcPr>
          <w:p w:rsidR="00A3210D" w:rsidRPr="00733790" w:rsidRDefault="000D7E1B" w:rsidP="00A3210D">
            <w:pPr>
              <w:pStyle w:val="Geenafstand"/>
              <w:rPr>
                <w:rFonts w:cstheme="minorHAnsi"/>
                <w:lang w:val="nl-BE"/>
              </w:rPr>
            </w:pPr>
            <w:r w:rsidRPr="00733790">
              <w:rPr>
                <w:rFonts w:cstheme="minorHAnsi"/>
              </w:rPr>
              <w:t>Makkelijk dichtklappen van de trachea en bronchien.</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Strabismus</w:t>
            </w:r>
          </w:p>
        </w:tc>
        <w:tc>
          <w:tcPr>
            <w:tcW w:w="4644" w:type="dxa"/>
          </w:tcPr>
          <w:p w:rsidR="00A3210D" w:rsidRPr="00733790" w:rsidRDefault="000D7E1B" w:rsidP="00A3210D">
            <w:pPr>
              <w:pStyle w:val="Geenafstand"/>
              <w:rPr>
                <w:rFonts w:cstheme="minorHAnsi"/>
                <w:lang w:val="en-US"/>
              </w:rPr>
            </w:pPr>
            <w:r w:rsidRPr="00733790">
              <w:rPr>
                <w:rFonts w:cstheme="minorHAnsi"/>
                <w:lang w:val="en-US"/>
              </w:rPr>
              <w:t>Scheelkijken.</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Nystagmus</w:t>
            </w:r>
          </w:p>
        </w:tc>
        <w:tc>
          <w:tcPr>
            <w:tcW w:w="4644" w:type="dxa"/>
          </w:tcPr>
          <w:p w:rsidR="00A3210D" w:rsidRPr="00733790" w:rsidRDefault="000D7E1B" w:rsidP="000D7E1B">
            <w:pPr>
              <w:pStyle w:val="Geenafstand"/>
              <w:rPr>
                <w:rFonts w:cstheme="minorHAnsi"/>
                <w:lang w:val="nl-BE"/>
              </w:rPr>
            </w:pPr>
            <w:r w:rsidRPr="00733790">
              <w:rPr>
                <w:rFonts w:cstheme="minorHAnsi"/>
                <w:bCs/>
                <w:shd w:val="clear" w:color="auto" w:fill="FFFFFF"/>
              </w:rPr>
              <w:t>Nystagmus</w:t>
            </w:r>
            <w:r w:rsidRPr="00733790">
              <w:rPr>
                <w:rFonts w:cstheme="minorHAnsi"/>
                <w:shd w:val="clear" w:color="auto" w:fill="FFFFFF"/>
              </w:rPr>
              <w:t> is een verschijnsel of symptoom waarbij de ogen op een specifieke manier heen en weer bewegen, met een trage fase naar de ene kant en een snelle fase naar de andere kant.</w:t>
            </w:r>
          </w:p>
        </w:tc>
      </w:tr>
      <w:tr w:rsidR="00A3210D" w:rsidRPr="00733790" w:rsidTr="00A3210D">
        <w:tc>
          <w:tcPr>
            <w:tcW w:w="4644" w:type="dxa"/>
          </w:tcPr>
          <w:p w:rsidR="00A3210D" w:rsidRPr="00733790" w:rsidRDefault="00A3210D" w:rsidP="00A3210D">
            <w:pPr>
              <w:pStyle w:val="Geenafstand"/>
              <w:rPr>
                <w:rFonts w:cstheme="minorHAnsi"/>
                <w:lang w:val="nl-BE"/>
              </w:rPr>
            </w:pPr>
            <w:r w:rsidRPr="00733790">
              <w:rPr>
                <w:rFonts w:cstheme="minorHAnsi"/>
                <w:lang w:val="en-US"/>
              </w:rPr>
              <w:t>Blefaritis</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FFFFF"/>
              </w:rPr>
              <w:t>Blefaritis is een ontsteking van de oogleden, met name de ooglidrand waar de wimpers zijn ingeplant. </w:t>
            </w:r>
          </w:p>
        </w:tc>
      </w:tr>
      <w:tr w:rsidR="00A3210D" w:rsidRPr="00733790" w:rsidTr="00A3210D">
        <w:tc>
          <w:tcPr>
            <w:tcW w:w="4644" w:type="dxa"/>
          </w:tcPr>
          <w:p w:rsidR="00A3210D" w:rsidRPr="00733790" w:rsidRDefault="00A3210D" w:rsidP="00A3210D">
            <w:pPr>
              <w:pStyle w:val="Geenafstand"/>
              <w:rPr>
                <w:rFonts w:cstheme="minorHAnsi"/>
                <w:lang w:val="en-US"/>
              </w:rPr>
            </w:pPr>
            <w:r w:rsidRPr="00733790">
              <w:rPr>
                <w:rFonts w:cstheme="minorHAnsi"/>
                <w:lang w:val="en-US"/>
              </w:rPr>
              <w:t>Keratoconus</w:t>
            </w:r>
          </w:p>
        </w:tc>
        <w:tc>
          <w:tcPr>
            <w:tcW w:w="4644" w:type="dxa"/>
          </w:tcPr>
          <w:p w:rsidR="00A3210D" w:rsidRPr="00733790" w:rsidRDefault="000D7E1B" w:rsidP="00A3210D">
            <w:pPr>
              <w:pStyle w:val="Geenafstand"/>
              <w:rPr>
                <w:rFonts w:cstheme="minorHAnsi"/>
                <w:lang w:val="nl-BE"/>
              </w:rPr>
            </w:pPr>
            <w:r w:rsidRPr="00733790">
              <w:rPr>
                <w:rFonts w:cstheme="minorHAnsi"/>
                <w:lang w:val="nl-BE"/>
              </w:rPr>
              <w:t>Een dubbelzijdige asymmetrische hoornvliesziekte zonder onstekingskenmerken</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t>Glaucoom</w:t>
            </w:r>
          </w:p>
        </w:tc>
        <w:tc>
          <w:tcPr>
            <w:tcW w:w="4644" w:type="dxa"/>
          </w:tcPr>
          <w:p w:rsidR="00A3210D" w:rsidRPr="00733790" w:rsidRDefault="000D7E1B" w:rsidP="00A3210D">
            <w:pPr>
              <w:pStyle w:val="Geenafstand"/>
              <w:rPr>
                <w:rFonts w:cstheme="minorHAnsi"/>
                <w:lang w:val="nl-BE"/>
              </w:rPr>
            </w:pPr>
            <w:r w:rsidRPr="00733790">
              <w:rPr>
                <w:rFonts w:cstheme="minorHAnsi"/>
              </w:rPr>
              <w:t xml:space="preserve">laucoom veroorzaakt een progressief gezichtsverlies dat begint in het perifere zicht, en langzaam uitbreidt naar het </w:t>
            </w:r>
            <w:r w:rsidRPr="00733790">
              <w:rPr>
                <w:rFonts w:cstheme="minorHAnsi"/>
              </w:rPr>
              <w:lastRenderedPageBreak/>
              <w:t>centrum.</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lastRenderedPageBreak/>
              <w:t>Obstructief slaapapneusyndroom</w:t>
            </w:r>
          </w:p>
        </w:tc>
        <w:tc>
          <w:tcPr>
            <w:tcW w:w="4644" w:type="dxa"/>
          </w:tcPr>
          <w:p w:rsidR="00A3210D" w:rsidRPr="00733790" w:rsidRDefault="00733790" w:rsidP="00733790">
            <w:pPr>
              <w:pStyle w:val="Geenafstand"/>
            </w:pPr>
            <w:r w:rsidRPr="00733790">
              <w:t>Bij het obstructief slaapapneusyndroom (OSAS) ontspannen de spieren tijdens de slaap zodanig dat de tong en zachte delen in de keel de ademhaling blokkeren.</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t>Adenotomie</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FFFFF"/>
              </w:rPr>
              <w:t>Adenotomie is de benaming voor het verwijderen van het adenoïd. De neusamandel wordt daarbij via de mond onder volledige narcose "geschraapt".</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t>Hypothyreoïdie</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EFEFE"/>
              </w:rPr>
              <w:t>Een trage schildklier (ook wel hypothyreoïdie genoemd) maakt te weinig schildklierhormoon aan. </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t>Hyperthyreoïdie</w:t>
            </w:r>
          </w:p>
        </w:tc>
        <w:tc>
          <w:tcPr>
            <w:tcW w:w="4644" w:type="dxa"/>
          </w:tcPr>
          <w:p w:rsidR="00A3210D" w:rsidRPr="00733790" w:rsidRDefault="00733790" w:rsidP="00A3210D">
            <w:pPr>
              <w:pStyle w:val="Geenafstand"/>
              <w:rPr>
                <w:rFonts w:cstheme="minorHAnsi"/>
                <w:lang w:val="nl-BE"/>
              </w:rPr>
            </w:pPr>
            <w:r w:rsidRPr="00733790">
              <w:rPr>
                <w:rFonts w:cstheme="minorHAnsi"/>
                <w:lang w:val="nl-BE"/>
              </w:rPr>
              <w:t>Hyperthyreoïdie wordt gekenmerkt door een abnormaal hoge productie van de schildklierhormonen</w:t>
            </w:r>
          </w:p>
        </w:tc>
      </w:tr>
      <w:tr w:rsidR="00A3210D" w:rsidRPr="00733790" w:rsidTr="00A3210D">
        <w:tc>
          <w:tcPr>
            <w:tcW w:w="4644" w:type="dxa"/>
          </w:tcPr>
          <w:p w:rsidR="00A3210D" w:rsidRPr="00733790" w:rsidRDefault="000D7E1B" w:rsidP="00A3210D">
            <w:pPr>
              <w:pStyle w:val="Geenafstand"/>
              <w:rPr>
                <w:rFonts w:cstheme="minorHAnsi"/>
                <w:lang w:val="en-US"/>
              </w:rPr>
            </w:pPr>
            <w:r w:rsidRPr="00733790">
              <w:rPr>
                <w:rFonts w:cstheme="minorHAnsi"/>
                <w:lang w:val="en-US"/>
              </w:rPr>
              <w:t>Schildklierautoimmuniteit</w:t>
            </w:r>
          </w:p>
        </w:tc>
        <w:tc>
          <w:tcPr>
            <w:tcW w:w="4644" w:type="dxa"/>
          </w:tcPr>
          <w:p w:rsidR="00A3210D" w:rsidRPr="00733790" w:rsidRDefault="000D7E1B" w:rsidP="00A3210D">
            <w:pPr>
              <w:pStyle w:val="Geenafstand"/>
              <w:rPr>
                <w:rFonts w:cstheme="minorHAnsi"/>
                <w:lang w:val="nl-BE"/>
              </w:rPr>
            </w:pPr>
            <w:r w:rsidRPr="00733790">
              <w:rPr>
                <w:rFonts w:cstheme="minorHAnsi"/>
                <w:shd w:val="clear" w:color="auto" w:fill="FFFFFF"/>
              </w:rPr>
              <w:t>Als het immuunsysteem antistoffen maakt tegen de </w:t>
            </w:r>
            <w:r w:rsidRPr="00733790">
              <w:rPr>
                <w:rFonts w:cstheme="minorHAnsi"/>
                <w:bCs/>
                <w:shd w:val="clear" w:color="auto" w:fill="FFFFFF"/>
              </w:rPr>
              <w:t>schildklier</w:t>
            </w:r>
            <w:r w:rsidRPr="00733790">
              <w:rPr>
                <w:rFonts w:cstheme="minorHAnsi"/>
                <w:shd w:val="clear" w:color="auto" w:fill="FFFFFF"/>
              </w:rPr>
              <w:t>, dan kan dit leiden tot een hyperthyreoïdie (ziekte van Graves/Basedow) of een hypothyreoïdie (ziekte van Hashimoto). Het aantonen van de antistoffen in het bloed is onderdeel van de diagnose van een van de </w:t>
            </w:r>
            <w:r w:rsidRPr="00733790">
              <w:rPr>
                <w:rFonts w:cstheme="minorHAnsi"/>
                <w:bCs/>
                <w:shd w:val="clear" w:color="auto" w:fill="FFFFFF"/>
              </w:rPr>
              <w:t>auto</w:t>
            </w:r>
            <w:r w:rsidRPr="00733790">
              <w:rPr>
                <w:rFonts w:cstheme="minorHAnsi"/>
                <w:shd w:val="clear" w:color="auto" w:fill="FFFFFF"/>
              </w:rPr>
              <w:t>-immuun aandoeningen.</w:t>
            </w:r>
          </w:p>
        </w:tc>
      </w:tr>
      <w:tr w:rsidR="00733790" w:rsidRPr="00733790" w:rsidTr="00A3210D">
        <w:tc>
          <w:tcPr>
            <w:tcW w:w="4644" w:type="dxa"/>
          </w:tcPr>
          <w:p w:rsidR="00733790" w:rsidRPr="00733790" w:rsidRDefault="00733790" w:rsidP="00A3210D">
            <w:pPr>
              <w:pStyle w:val="Geenafstand"/>
              <w:rPr>
                <w:rFonts w:cstheme="minorHAnsi"/>
                <w:lang w:val="en-US"/>
              </w:rPr>
            </w:pPr>
            <w:r>
              <w:rPr>
                <w:rFonts w:cstheme="minorHAnsi"/>
                <w:lang w:val="en-US"/>
              </w:rPr>
              <w:t>Steenpuisten</w:t>
            </w:r>
          </w:p>
        </w:tc>
        <w:tc>
          <w:tcPr>
            <w:tcW w:w="4644" w:type="dxa"/>
          </w:tcPr>
          <w:p w:rsidR="00733790" w:rsidRPr="00733790" w:rsidRDefault="00733790" w:rsidP="00A3210D">
            <w:pPr>
              <w:pStyle w:val="Geenafstand"/>
              <w:rPr>
                <w:rFonts w:cstheme="minorHAnsi"/>
                <w:shd w:val="clear" w:color="auto" w:fill="FFFFFF"/>
                <w:lang w:val="nl-BE"/>
              </w:rPr>
            </w:pPr>
            <w:r w:rsidRPr="00733790">
              <w:rPr>
                <w:rFonts w:cstheme="minorHAnsi"/>
                <w:shd w:val="clear" w:color="auto" w:fill="FFFFFF"/>
                <w:lang w:val="nl-BE"/>
              </w:rPr>
              <w:t>Een steenpuist is een rode zwelling waar een puskop opkomt.</w:t>
            </w:r>
          </w:p>
        </w:tc>
      </w:tr>
    </w:tbl>
    <w:p w:rsidR="00A3210D" w:rsidRPr="00733790" w:rsidRDefault="00A3210D" w:rsidP="00A3210D">
      <w:pPr>
        <w:pStyle w:val="Geenafstand"/>
        <w:rPr>
          <w:sz w:val="24"/>
        </w:rPr>
      </w:pPr>
    </w:p>
    <w:p w:rsidR="00FA79FC" w:rsidRDefault="003D0851" w:rsidP="00173A6A">
      <w:pPr>
        <w:pStyle w:val="Geenafstand"/>
        <w:rPr>
          <w:rFonts w:cstheme="minorHAnsi"/>
          <w:sz w:val="24"/>
          <w:szCs w:val="24"/>
        </w:rPr>
      </w:pPr>
      <w:r>
        <w:rPr>
          <w:rFonts w:cstheme="minorHAnsi"/>
          <w:sz w:val="24"/>
          <w:szCs w:val="24"/>
        </w:rPr>
        <w:t>Lijsten met bronnen:</w:t>
      </w:r>
    </w:p>
    <w:p w:rsidR="003D0851" w:rsidRDefault="003D0851" w:rsidP="00173A6A">
      <w:pPr>
        <w:pStyle w:val="Geenafstand"/>
        <w:rPr>
          <w:rFonts w:cstheme="minorHAnsi"/>
          <w:sz w:val="24"/>
          <w:szCs w:val="24"/>
        </w:rPr>
      </w:pPr>
    </w:p>
    <w:p w:rsidR="003D0851" w:rsidRDefault="003D0851" w:rsidP="00173A6A">
      <w:pPr>
        <w:pStyle w:val="Geenafstand"/>
        <w:rPr>
          <w:rFonts w:cstheme="minorHAnsi"/>
          <w:sz w:val="24"/>
          <w:szCs w:val="24"/>
        </w:rPr>
      </w:pPr>
      <w:r>
        <w:rPr>
          <w:rFonts w:cstheme="minorHAnsi"/>
          <w:sz w:val="24"/>
          <w:szCs w:val="24"/>
        </w:rPr>
        <w:t>De zorg voor kinderen met het downsyndroom. Huisarts Wet 2013;56(10):534-9</w:t>
      </w:r>
    </w:p>
    <w:p w:rsidR="00FA79FC" w:rsidRDefault="007E70F0" w:rsidP="00173A6A">
      <w:pPr>
        <w:pStyle w:val="Geenafstand"/>
        <w:rPr>
          <w:rFonts w:cstheme="minorHAnsi"/>
          <w:sz w:val="24"/>
          <w:szCs w:val="24"/>
        </w:rPr>
      </w:pPr>
      <w:hyperlink r:id="rId28" w:history="1">
        <w:r w:rsidR="003D0851" w:rsidRPr="00010BB4">
          <w:rPr>
            <w:rStyle w:val="Hyperlink"/>
            <w:rFonts w:cstheme="minorHAnsi"/>
            <w:sz w:val="24"/>
            <w:szCs w:val="24"/>
          </w:rPr>
          <w:t>www.NVK.nl</w:t>
        </w:r>
      </w:hyperlink>
    </w:p>
    <w:p w:rsidR="003D0851" w:rsidRDefault="007E70F0" w:rsidP="00173A6A">
      <w:pPr>
        <w:pStyle w:val="Geenafstand"/>
        <w:rPr>
          <w:rFonts w:cstheme="minorHAnsi"/>
          <w:sz w:val="24"/>
          <w:szCs w:val="24"/>
        </w:rPr>
      </w:pPr>
      <w:hyperlink r:id="rId29" w:history="1">
        <w:r w:rsidR="003D0851" w:rsidRPr="00010BB4">
          <w:rPr>
            <w:rStyle w:val="Hyperlink"/>
            <w:rFonts w:cstheme="minorHAnsi"/>
            <w:sz w:val="24"/>
            <w:szCs w:val="24"/>
          </w:rPr>
          <w:t>www.downsyndroom.nl</w:t>
        </w:r>
      </w:hyperlink>
    </w:p>
    <w:p w:rsidR="003D0851" w:rsidRDefault="007E70F0" w:rsidP="00173A6A">
      <w:pPr>
        <w:pStyle w:val="Geenafstand"/>
        <w:rPr>
          <w:rFonts w:cstheme="minorHAnsi"/>
          <w:sz w:val="24"/>
          <w:szCs w:val="24"/>
        </w:rPr>
      </w:pPr>
      <w:hyperlink r:id="rId30" w:history="1">
        <w:r w:rsidR="003D0851" w:rsidRPr="00010BB4">
          <w:rPr>
            <w:rStyle w:val="Hyperlink"/>
            <w:rFonts w:cstheme="minorHAnsi"/>
            <w:sz w:val="24"/>
            <w:szCs w:val="24"/>
          </w:rPr>
          <w:t>www.mee.nl</w:t>
        </w:r>
      </w:hyperlink>
    </w:p>
    <w:p w:rsidR="003D0851" w:rsidRDefault="007E70F0" w:rsidP="00173A6A">
      <w:pPr>
        <w:pStyle w:val="Geenafstand"/>
        <w:rPr>
          <w:rFonts w:cstheme="minorHAnsi"/>
          <w:sz w:val="24"/>
          <w:szCs w:val="24"/>
        </w:rPr>
      </w:pPr>
      <w:hyperlink r:id="rId31" w:history="1">
        <w:r w:rsidR="003D0851" w:rsidRPr="00010BB4">
          <w:rPr>
            <w:rStyle w:val="Hyperlink"/>
            <w:rFonts w:cstheme="minorHAnsi"/>
            <w:sz w:val="24"/>
            <w:szCs w:val="24"/>
          </w:rPr>
          <w:t>www.cyberpoli.nl/downsyndroom</w:t>
        </w:r>
      </w:hyperlink>
    </w:p>
    <w:p w:rsidR="003D0851" w:rsidRDefault="007E70F0" w:rsidP="00173A6A">
      <w:pPr>
        <w:pStyle w:val="Geenafstand"/>
        <w:rPr>
          <w:rFonts w:cstheme="minorHAnsi"/>
          <w:sz w:val="24"/>
          <w:szCs w:val="24"/>
        </w:rPr>
      </w:pPr>
      <w:hyperlink r:id="rId32" w:history="1">
        <w:r w:rsidR="003D0851" w:rsidRPr="00010BB4">
          <w:rPr>
            <w:rStyle w:val="Hyperlink"/>
            <w:rFonts w:cstheme="minorHAnsi"/>
            <w:sz w:val="24"/>
            <w:szCs w:val="24"/>
          </w:rPr>
          <w:t>www.vim-online.nl</w:t>
        </w:r>
      </w:hyperlink>
    </w:p>
    <w:p w:rsidR="003D0851" w:rsidRDefault="007E70F0" w:rsidP="00173A6A">
      <w:pPr>
        <w:pStyle w:val="Geenafstand"/>
        <w:rPr>
          <w:rFonts w:cstheme="minorHAnsi"/>
          <w:sz w:val="24"/>
          <w:szCs w:val="24"/>
        </w:rPr>
      </w:pPr>
      <w:hyperlink r:id="rId33" w:history="1">
        <w:r w:rsidR="003D0851" w:rsidRPr="00010BB4">
          <w:rPr>
            <w:rStyle w:val="Hyperlink"/>
            <w:rFonts w:cstheme="minorHAnsi"/>
            <w:sz w:val="24"/>
            <w:szCs w:val="24"/>
          </w:rPr>
          <w:t>www.downsyndroom.artsenvoorkinderen.nl</w:t>
        </w:r>
      </w:hyperlink>
    </w:p>
    <w:p w:rsidR="003D0851" w:rsidRDefault="003D0851" w:rsidP="00173A6A">
      <w:pPr>
        <w:pStyle w:val="Geenafstand"/>
        <w:rPr>
          <w:rFonts w:cstheme="minorHAnsi"/>
          <w:sz w:val="24"/>
          <w:szCs w:val="24"/>
        </w:rPr>
      </w:pPr>
    </w:p>
    <w:p w:rsidR="003D0851" w:rsidRDefault="003D0851" w:rsidP="00173A6A">
      <w:pPr>
        <w:pStyle w:val="Geenafstand"/>
        <w:rPr>
          <w:rFonts w:cstheme="minorHAnsi"/>
          <w:sz w:val="24"/>
          <w:szCs w:val="24"/>
        </w:rPr>
      </w:pPr>
      <w:r>
        <w:rPr>
          <w:rFonts w:cstheme="minorHAnsi"/>
          <w:sz w:val="24"/>
          <w:szCs w:val="24"/>
        </w:rPr>
        <w:t xml:space="preserve">De uitgebreide bronnenlijst staat achteraan de tekst. </w:t>
      </w:r>
    </w:p>
    <w:p w:rsidR="003D0851" w:rsidRPr="00733790" w:rsidRDefault="003D0851" w:rsidP="00173A6A">
      <w:pPr>
        <w:pStyle w:val="Geenafstand"/>
        <w:rPr>
          <w:rFonts w:cstheme="minorHAnsi"/>
          <w:sz w:val="24"/>
          <w:szCs w:val="24"/>
        </w:rPr>
      </w:pPr>
    </w:p>
    <w:p w:rsidR="00AC2C85" w:rsidRPr="00733790" w:rsidRDefault="003D0851" w:rsidP="00AC2C85">
      <w:r>
        <w:rPr>
          <w:rFonts w:cstheme="minorHAnsi"/>
          <w:sz w:val="24"/>
          <w:szCs w:val="24"/>
        </w:rPr>
        <w:t>g)</w:t>
      </w:r>
      <w:r w:rsidR="00F11051">
        <w:rPr>
          <w:rFonts w:cstheme="minorHAnsi"/>
          <w:sz w:val="24"/>
          <w:szCs w:val="24"/>
        </w:rPr>
        <w:t xml:space="preserve"> Zie powerpoint.</w:t>
      </w:r>
    </w:p>
    <w:p w:rsidR="00AC2C85" w:rsidRPr="00733790" w:rsidRDefault="00AC2C85" w:rsidP="00AC2C85"/>
    <w:p w:rsidR="007116D9" w:rsidRDefault="007116D9" w:rsidP="007116D9">
      <w:pPr>
        <w:pStyle w:val="Kop2"/>
        <w:rPr>
          <w:color w:val="2E74B5" w:themeColor="accent1" w:themeShade="BF"/>
        </w:rPr>
      </w:pPr>
      <w:bookmarkStart w:id="26" w:name="_Toc470033077"/>
      <w:bookmarkStart w:id="27" w:name="_Toc500151561"/>
      <w:bookmarkStart w:id="28" w:name="_Toc500154144"/>
      <w:r w:rsidRPr="007116D9">
        <w:rPr>
          <w:color w:val="2E74B5" w:themeColor="accent1" w:themeShade="BF"/>
        </w:rPr>
        <w:t>Stap 3: Beschikking krijgen en meer zoeken</w:t>
      </w:r>
      <w:bookmarkEnd w:id="26"/>
      <w:bookmarkEnd w:id="27"/>
      <w:bookmarkEnd w:id="28"/>
    </w:p>
    <w:p w:rsidR="007116D9" w:rsidRDefault="007116D9" w:rsidP="007116D9">
      <w:pPr>
        <w:pStyle w:val="Kop3"/>
      </w:pPr>
      <w:bookmarkStart w:id="29" w:name="_Toc470033078"/>
      <w:bookmarkStart w:id="30" w:name="_Toc500151562"/>
      <w:bookmarkStart w:id="31" w:name="_Toc500154145"/>
      <w:r>
        <w:t xml:space="preserve">3.1 </w:t>
      </w:r>
      <w:r w:rsidRPr="001E33D0">
        <w:t>De vindplaats van de bronnen uit je basistekst</w:t>
      </w:r>
      <w:bookmarkEnd w:id="29"/>
      <w:bookmarkEnd w:id="30"/>
      <w:bookmarkEnd w:id="31"/>
    </w:p>
    <w:p w:rsidR="007116D9" w:rsidRDefault="007116D9" w:rsidP="007116D9"/>
    <w:tbl>
      <w:tblPr>
        <w:tblStyle w:val="Tabelraster"/>
        <w:tblW w:w="0" w:type="auto"/>
        <w:tblLayout w:type="fixed"/>
        <w:tblLook w:val="04A0" w:firstRow="1" w:lastRow="0" w:firstColumn="1" w:lastColumn="0" w:noHBand="0" w:noVBand="1"/>
      </w:tblPr>
      <w:tblGrid>
        <w:gridCol w:w="1638"/>
        <w:gridCol w:w="7650"/>
      </w:tblGrid>
      <w:tr w:rsidR="00947B22" w:rsidTr="007365C0">
        <w:trPr>
          <w:trHeight w:val="758"/>
        </w:trPr>
        <w:tc>
          <w:tcPr>
            <w:tcW w:w="1638" w:type="dxa"/>
          </w:tcPr>
          <w:p w:rsidR="007116D9" w:rsidRDefault="007116D9" w:rsidP="00BF49F5">
            <w:pPr>
              <w:rPr>
                <w:lang w:val="nl-BE"/>
              </w:rPr>
            </w:pPr>
            <w:r>
              <w:rPr>
                <w:lang w:val="nl-BE"/>
              </w:rPr>
              <w:lastRenderedPageBreak/>
              <w:t>Bron</w:t>
            </w:r>
          </w:p>
        </w:tc>
        <w:tc>
          <w:tcPr>
            <w:tcW w:w="7650" w:type="dxa"/>
          </w:tcPr>
          <w:p w:rsidR="007116D9" w:rsidRDefault="007116D9" w:rsidP="00BF49F5">
            <w:pPr>
              <w:rPr>
                <w:lang w:val="nl-BE"/>
              </w:rPr>
            </w:pPr>
            <w:r>
              <w:rPr>
                <w:lang w:val="nl-BE"/>
              </w:rPr>
              <w:t>Vindplaats</w:t>
            </w:r>
          </w:p>
        </w:tc>
      </w:tr>
      <w:tr w:rsidR="00947B22" w:rsidRPr="007116D9" w:rsidTr="007365C0">
        <w:trPr>
          <w:trHeight w:val="7306"/>
        </w:trPr>
        <w:tc>
          <w:tcPr>
            <w:tcW w:w="1638" w:type="dxa"/>
          </w:tcPr>
          <w:p w:rsidR="007116D9" w:rsidRPr="00CA71C0" w:rsidRDefault="007116D9" w:rsidP="007116D9">
            <w:r w:rsidRPr="00871572">
              <w:t>Michel Weijerman</w:t>
            </w:r>
            <w:r>
              <w:t xml:space="preserve"> (2013). </w:t>
            </w:r>
            <w:r w:rsidRPr="00871572">
              <w:t>De zor</w:t>
            </w:r>
            <w:r>
              <w:t xml:space="preserve">g voor kinderen met downsyndroom. </w:t>
            </w:r>
            <w:r w:rsidRPr="00871572">
              <w:t>Bohn Stafleu van Loghum</w:t>
            </w:r>
            <w:r>
              <w:t xml:space="preserve">. </w:t>
            </w:r>
            <w:r w:rsidRPr="006F693F">
              <w:rPr>
                <w:rFonts w:cstheme="minorHAnsi"/>
                <w:spacing w:val="2"/>
                <w:szCs w:val="26"/>
                <w:shd w:val="clear" w:color="auto" w:fill="FCFCFC"/>
              </w:rPr>
              <w:t>Huisarts Wet 2013;56(10):534-9.</w:t>
            </w:r>
          </w:p>
        </w:tc>
        <w:tc>
          <w:tcPr>
            <w:tcW w:w="7650" w:type="dxa"/>
          </w:tcPr>
          <w:p w:rsidR="00BF49F5" w:rsidRPr="00BF49F5" w:rsidRDefault="00BF49F5" w:rsidP="007116D9">
            <w:pPr>
              <w:widowControl w:val="0"/>
              <w:tabs>
                <w:tab w:val="left" w:pos="220"/>
                <w:tab w:val="left" w:pos="720"/>
              </w:tabs>
              <w:autoSpaceDE w:val="0"/>
              <w:autoSpaceDN w:val="0"/>
              <w:adjustRightInd w:val="0"/>
              <w:rPr>
                <w:rFonts w:cstheme="minorHAnsi"/>
                <w:szCs w:val="28"/>
              </w:rPr>
            </w:pPr>
            <w:r w:rsidRPr="00BF49F5">
              <w:rPr>
                <w:rFonts w:cstheme="minorHAnsi"/>
                <w:szCs w:val="28"/>
              </w:rPr>
              <w:t>Online beschikbaar</w:t>
            </w:r>
            <w:r>
              <w:rPr>
                <w:rFonts w:cstheme="minorHAnsi"/>
                <w:szCs w:val="28"/>
              </w:rPr>
              <w:t>.</w:t>
            </w:r>
          </w:p>
          <w:p w:rsidR="00BF49F5" w:rsidRPr="00BF49F5" w:rsidRDefault="00BF49F5" w:rsidP="007116D9">
            <w:pPr>
              <w:widowControl w:val="0"/>
              <w:tabs>
                <w:tab w:val="left" w:pos="220"/>
                <w:tab w:val="left" w:pos="720"/>
              </w:tabs>
              <w:autoSpaceDE w:val="0"/>
              <w:autoSpaceDN w:val="0"/>
              <w:adjustRightInd w:val="0"/>
              <w:rPr>
                <w:rFonts w:cstheme="minorHAnsi"/>
                <w:szCs w:val="28"/>
              </w:rPr>
            </w:pPr>
          </w:p>
          <w:p w:rsidR="007116D9" w:rsidRPr="00BF49F5" w:rsidRDefault="007E70F0" w:rsidP="007116D9">
            <w:pPr>
              <w:widowControl w:val="0"/>
              <w:tabs>
                <w:tab w:val="left" w:pos="220"/>
                <w:tab w:val="left" w:pos="720"/>
              </w:tabs>
              <w:autoSpaceDE w:val="0"/>
              <w:autoSpaceDN w:val="0"/>
              <w:adjustRightInd w:val="0"/>
              <w:rPr>
                <w:rFonts w:cstheme="minorHAnsi"/>
                <w:szCs w:val="28"/>
              </w:rPr>
            </w:pPr>
            <w:hyperlink r:id="rId34" w:history="1">
              <w:r w:rsidR="007116D9" w:rsidRPr="00BF49F5">
                <w:rPr>
                  <w:rStyle w:val="Hyperlink"/>
                  <w:rFonts w:cstheme="minorHAnsi"/>
                  <w:szCs w:val="28"/>
                </w:rPr>
                <w:t>https://link-springer-com.zuid.vives.ezproxy.kuleuven.be/article/10.1007/s00431-010-1253-0</w:t>
              </w:r>
            </w:hyperlink>
          </w:p>
          <w:p w:rsidR="007116D9" w:rsidRPr="00BF49F5" w:rsidRDefault="007116D9" w:rsidP="007116D9">
            <w:pPr>
              <w:widowControl w:val="0"/>
              <w:tabs>
                <w:tab w:val="left" w:pos="220"/>
                <w:tab w:val="left" w:pos="720"/>
              </w:tabs>
              <w:autoSpaceDE w:val="0"/>
              <w:autoSpaceDN w:val="0"/>
              <w:adjustRightInd w:val="0"/>
              <w:rPr>
                <w:rFonts w:ascii="Helvetica" w:hAnsi="Helvetica" w:cs="Helvetica"/>
                <w:szCs w:val="28"/>
              </w:rPr>
            </w:pPr>
          </w:p>
          <w:p w:rsidR="007116D9" w:rsidRPr="007116D9" w:rsidRDefault="007116D9" w:rsidP="007116D9">
            <w:pPr>
              <w:widowControl w:val="0"/>
              <w:tabs>
                <w:tab w:val="left" w:pos="220"/>
                <w:tab w:val="left" w:pos="720"/>
              </w:tabs>
              <w:autoSpaceDE w:val="0"/>
              <w:autoSpaceDN w:val="0"/>
              <w:adjustRightInd w:val="0"/>
              <w:rPr>
                <w:rFonts w:ascii="Helvetica" w:hAnsi="Helvetica" w:cs="Helvetica"/>
                <w:sz w:val="28"/>
                <w:szCs w:val="28"/>
              </w:rPr>
            </w:pPr>
          </w:p>
        </w:tc>
      </w:tr>
      <w:tr w:rsidR="00947B22" w:rsidRPr="007116D9" w:rsidTr="007365C0">
        <w:trPr>
          <w:trHeight w:val="4048"/>
        </w:trPr>
        <w:tc>
          <w:tcPr>
            <w:tcW w:w="1638" w:type="dxa"/>
          </w:tcPr>
          <w:p w:rsidR="007116D9" w:rsidRPr="007116D9" w:rsidRDefault="00947B22" w:rsidP="00BF49F5">
            <w:pPr>
              <w:pStyle w:val="Normaalweb"/>
              <w:rPr>
                <w:rFonts w:asciiTheme="minorHAnsi" w:hAnsiTheme="minorHAnsi"/>
                <w:lang w:val="en-US"/>
              </w:rPr>
            </w:pPr>
            <w:r>
              <w:t xml:space="preserve">De Graaf G, Haveman M, Hochstenbach R, Engelen J, Gerssen-Schoorl K, Poddighe P, et al. </w:t>
            </w:r>
            <w:r w:rsidRPr="00947B22">
              <w:rPr>
                <w:lang w:val="en-US"/>
              </w:rPr>
              <w:t xml:space="preserve">Changes in yearly birth prevalence rate of children with Down syndrome in the period 1986-2007 in the Netherlands. </w:t>
            </w:r>
            <w:r>
              <w:t>J Intellect Disabil Res 2011;55:462-</w:t>
            </w:r>
            <w:r>
              <w:lastRenderedPageBreak/>
              <w:t>73</w:t>
            </w:r>
          </w:p>
        </w:tc>
        <w:tc>
          <w:tcPr>
            <w:tcW w:w="7650" w:type="dxa"/>
          </w:tcPr>
          <w:p w:rsidR="00BF49F5" w:rsidRPr="00BF49F5" w:rsidRDefault="00BF49F5" w:rsidP="007116D9">
            <w:pPr>
              <w:widowControl w:val="0"/>
              <w:tabs>
                <w:tab w:val="left" w:pos="220"/>
                <w:tab w:val="left" w:pos="720"/>
              </w:tabs>
              <w:autoSpaceDE w:val="0"/>
              <w:autoSpaceDN w:val="0"/>
              <w:adjustRightInd w:val="0"/>
              <w:rPr>
                <w:rFonts w:cstheme="minorHAnsi"/>
                <w:szCs w:val="28"/>
              </w:rPr>
            </w:pPr>
            <w:r w:rsidRPr="00BF49F5">
              <w:rPr>
                <w:rFonts w:cstheme="minorHAnsi"/>
                <w:szCs w:val="28"/>
              </w:rPr>
              <w:lastRenderedPageBreak/>
              <w:t>Online beschikbaar</w:t>
            </w:r>
            <w:r>
              <w:rPr>
                <w:rFonts w:cstheme="minorHAnsi"/>
                <w:szCs w:val="28"/>
              </w:rPr>
              <w:t>.</w:t>
            </w:r>
          </w:p>
          <w:p w:rsidR="00BF49F5" w:rsidRPr="00137322" w:rsidRDefault="00BF49F5" w:rsidP="007116D9">
            <w:pPr>
              <w:widowControl w:val="0"/>
              <w:tabs>
                <w:tab w:val="left" w:pos="220"/>
                <w:tab w:val="left" w:pos="720"/>
              </w:tabs>
              <w:autoSpaceDE w:val="0"/>
              <w:autoSpaceDN w:val="0"/>
              <w:adjustRightInd w:val="0"/>
              <w:rPr>
                <w:rFonts w:cstheme="minorHAnsi"/>
                <w:lang w:val="nl-BE"/>
              </w:rPr>
            </w:pPr>
          </w:p>
          <w:p w:rsidR="007116D9" w:rsidRPr="00137322" w:rsidRDefault="007E70F0" w:rsidP="007116D9">
            <w:pPr>
              <w:widowControl w:val="0"/>
              <w:tabs>
                <w:tab w:val="left" w:pos="220"/>
                <w:tab w:val="left" w:pos="720"/>
              </w:tabs>
              <w:autoSpaceDE w:val="0"/>
              <w:autoSpaceDN w:val="0"/>
              <w:adjustRightInd w:val="0"/>
              <w:rPr>
                <w:rFonts w:cstheme="minorHAnsi"/>
                <w:lang w:val="nl-BE"/>
              </w:rPr>
            </w:pPr>
            <w:hyperlink r:id="rId35" w:anchor="AN=104850427&amp;db=rzh" w:history="1">
              <w:r w:rsidR="00947B22" w:rsidRPr="00137322">
                <w:rPr>
                  <w:rStyle w:val="Hyperlink"/>
                  <w:rFonts w:cstheme="minorHAnsi"/>
                  <w:lang w:val="nl-BE"/>
                </w:rPr>
                <w:t>http://web.a.ebscohost.com.zuid.vives.ezproxy.kuleuven.be/ehost/detail/detail?vid=0&amp;sid=a02dca3c-c995-405a-8221-87da27529845%40sessionmgr4007&amp;bdata=JnNpdGU9ZWhvc3QtbGl2ZQ%3d%3d#AN=104850427&amp;db=rzh</w:t>
              </w:r>
            </w:hyperlink>
          </w:p>
          <w:p w:rsidR="00947B22" w:rsidRPr="00137322" w:rsidRDefault="00947B22" w:rsidP="007116D9">
            <w:pPr>
              <w:widowControl w:val="0"/>
              <w:tabs>
                <w:tab w:val="left" w:pos="220"/>
                <w:tab w:val="left" w:pos="720"/>
              </w:tabs>
              <w:autoSpaceDE w:val="0"/>
              <w:autoSpaceDN w:val="0"/>
              <w:adjustRightInd w:val="0"/>
              <w:rPr>
                <w:rFonts w:cstheme="minorHAnsi"/>
                <w:lang w:val="nl-BE"/>
              </w:rPr>
            </w:pPr>
          </w:p>
        </w:tc>
      </w:tr>
      <w:tr w:rsidR="00947B22" w:rsidRPr="00BF49F5" w:rsidTr="007365C0">
        <w:trPr>
          <w:trHeight w:val="4048"/>
        </w:trPr>
        <w:tc>
          <w:tcPr>
            <w:tcW w:w="1638" w:type="dxa"/>
          </w:tcPr>
          <w:p w:rsidR="00947B22" w:rsidRPr="007116D9" w:rsidRDefault="00947B22" w:rsidP="00BF49F5">
            <w:pPr>
              <w:pStyle w:val="Normaalweb"/>
              <w:rPr>
                <w:rFonts w:asciiTheme="minorHAnsi" w:hAnsiTheme="minorHAnsi"/>
                <w:lang w:val="en-US"/>
              </w:rPr>
            </w:pPr>
            <w:r>
              <w:lastRenderedPageBreak/>
              <w:t xml:space="preserve">Van Gameren-Oosterom HB, Buitendijk SE, Bilardo CM, Van der Pal-de Bruin KM, Van Wouwe JP, Mohangoo AD. </w:t>
            </w:r>
            <w:r w:rsidRPr="00947B22">
              <w:rPr>
                <w:lang w:val="en-US"/>
              </w:rPr>
              <w:t xml:space="preserve">Unchanged prevalence of Down syndrome in the Netherlands: results from an 11-year nationwide birth cohort. </w:t>
            </w:r>
            <w:r>
              <w:t>Prenat Diagn 2012;32:1035-40.</w:t>
            </w:r>
          </w:p>
        </w:tc>
        <w:tc>
          <w:tcPr>
            <w:tcW w:w="7650" w:type="dxa"/>
          </w:tcPr>
          <w:p w:rsidR="00BF49F5" w:rsidRPr="00BF49F5" w:rsidRDefault="00BF49F5" w:rsidP="00BF49F5">
            <w:pPr>
              <w:widowControl w:val="0"/>
              <w:tabs>
                <w:tab w:val="left" w:pos="220"/>
                <w:tab w:val="left" w:pos="720"/>
              </w:tabs>
              <w:autoSpaceDE w:val="0"/>
              <w:autoSpaceDN w:val="0"/>
              <w:adjustRightInd w:val="0"/>
              <w:rPr>
                <w:rFonts w:cstheme="minorHAnsi"/>
                <w:szCs w:val="28"/>
              </w:rPr>
            </w:pPr>
            <w:r w:rsidRPr="00BF49F5">
              <w:rPr>
                <w:rFonts w:cstheme="minorHAnsi"/>
                <w:szCs w:val="28"/>
              </w:rPr>
              <w:t>Online beschikbaar</w:t>
            </w:r>
            <w:r>
              <w:rPr>
                <w:rFonts w:cstheme="minorHAnsi"/>
                <w:szCs w:val="28"/>
              </w:rPr>
              <w:t>.</w:t>
            </w:r>
          </w:p>
          <w:p w:rsidR="00BF49F5" w:rsidRPr="00BF49F5" w:rsidRDefault="00BF49F5" w:rsidP="007116D9">
            <w:pPr>
              <w:widowControl w:val="0"/>
              <w:tabs>
                <w:tab w:val="left" w:pos="220"/>
                <w:tab w:val="left" w:pos="720"/>
              </w:tabs>
              <w:autoSpaceDE w:val="0"/>
              <w:autoSpaceDN w:val="0"/>
              <w:adjustRightInd w:val="0"/>
              <w:rPr>
                <w:rFonts w:cstheme="minorHAnsi"/>
              </w:rPr>
            </w:pPr>
          </w:p>
          <w:p w:rsidR="00947B22" w:rsidRDefault="007E70F0" w:rsidP="007116D9">
            <w:pPr>
              <w:widowControl w:val="0"/>
              <w:tabs>
                <w:tab w:val="left" w:pos="220"/>
                <w:tab w:val="left" w:pos="720"/>
              </w:tabs>
              <w:autoSpaceDE w:val="0"/>
              <w:autoSpaceDN w:val="0"/>
              <w:adjustRightInd w:val="0"/>
              <w:rPr>
                <w:rFonts w:cstheme="minorHAnsi"/>
                <w:lang w:val="nl-BE"/>
              </w:rPr>
            </w:pPr>
            <w:hyperlink r:id="rId36" w:history="1">
              <w:r w:rsidR="00BF49F5" w:rsidRPr="00AD241F">
                <w:rPr>
                  <w:rStyle w:val="Hyperlink"/>
                  <w:rFonts w:cstheme="minorHAnsi"/>
                  <w:lang w:val="nl-BE"/>
                </w:rPr>
                <w:t>http://onlinelibrary.wiley.com.zuid.vives.ezproxy.kuleuven.be/doi/10.1002/pd.3951/full</w:t>
              </w:r>
            </w:hyperlink>
          </w:p>
          <w:p w:rsidR="00BF49F5" w:rsidRPr="00BF49F5" w:rsidRDefault="00BF49F5" w:rsidP="007116D9">
            <w:pPr>
              <w:widowControl w:val="0"/>
              <w:tabs>
                <w:tab w:val="left" w:pos="220"/>
                <w:tab w:val="left" w:pos="720"/>
              </w:tabs>
              <w:autoSpaceDE w:val="0"/>
              <w:autoSpaceDN w:val="0"/>
              <w:adjustRightInd w:val="0"/>
              <w:rPr>
                <w:rFonts w:cstheme="minorHAnsi"/>
                <w:lang w:val="nl-BE"/>
              </w:rPr>
            </w:pPr>
          </w:p>
        </w:tc>
      </w:tr>
      <w:tr w:rsidR="00947B22" w:rsidRPr="00947B22" w:rsidTr="007365C0">
        <w:trPr>
          <w:trHeight w:val="4048"/>
        </w:trPr>
        <w:tc>
          <w:tcPr>
            <w:tcW w:w="1638" w:type="dxa"/>
          </w:tcPr>
          <w:p w:rsidR="00947B22" w:rsidRPr="007116D9" w:rsidRDefault="00947B22" w:rsidP="00BF49F5">
            <w:pPr>
              <w:pStyle w:val="Normaalweb"/>
              <w:rPr>
                <w:rFonts w:asciiTheme="minorHAnsi" w:hAnsiTheme="minorHAnsi"/>
                <w:lang w:val="en-US"/>
              </w:rPr>
            </w:pPr>
            <w:r>
              <w:lastRenderedPageBreak/>
              <w:t>De Walle HE, Cornel MC. Overlevingskansen van kinderen met Downsyndroom in Noord-Nederland, 1981-1991. Tijdschr Kindergeneeskd 1995;63:40-4</w:t>
            </w:r>
          </w:p>
        </w:tc>
        <w:tc>
          <w:tcPr>
            <w:tcW w:w="7650" w:type="dxa"/>
          </w:tcPr>
          <w:p w:rsidR="00BF49F5" w:rsidRDefault="00BF49F5" w:rsidP="007116D9">
            <w:pPr>
              <w:widowControl w:val="0"/>
              <w:tabs>
                <w:tab w:val="left" w:pos="220"/>
                <w:tab w:val="left" w:pos="720"/>
              </w:tabs>
              <w:autoSpaceDE w:val="0"/>
              <w:autoSpaceDN w:val="0"/>
              <w:adjustRightInd w:val="0"/>
              <w:rPr>
                <w:rFonts w:cstheme="minorHAnsi"/>
                <w:lang w:val="nl-BE"/>
              </w:rPr>
            </w:pPr>
            <w:r>
              <w:rPr>
                <w:rFonts w:cstheme="minorHAnsi"/>
                <w:lang w:val="nl-BE"/>
              </w:rPr>
              <w:t>Beschikbaar in de bib.</w:t>
            </w:r>
          </w:p>
          <w:p w:rsidR="00BF49F5" w:rsidRDefault="00BF49F5" w:rsidP="007116D9">
            <w:pPr>
              <w:widowControl w:val="0"/>
              <w:tabs>
                <w:tab w:val="left" w:pos="220"/>
                <w:tab w:val="left" w:pos="720"/>
              </w:tabs>
              <w:autoSpaceDE w:val="0"/>
              <w:autoSpaceDN w:val="0"/>
              <w:adjustRightInd w:val="0"/>
              <w:rPr>
                <w:rFonts w:cstheme="minorHAnsi"/>
                <w:lang w:val="nl-BE"/>
              </w:rPr>
            </w:pPr>
          </w:p>
          <w:p w:rsidR="00947B22" w:rsidRDefault="00947B22" w:rsidP="007116D9">
            <w:pPr>
              <w:widowControl w:val="0"/>
              <w:tabs>
                <w:tab w:val="left" w:pos="220"/>
                <w:tab w:val="left" w:pos="720"/>
              </w:tabs>
              <w:autoSpaceDE w:val="0"/>
              <w:autoSpaceDN w:val="0"/>
              <w:adjustRightInd w:val="0"/>
              <w:rPr>
                <w:rFonts w:cstheme="minorHAnsi"/>
                <w:lang w:val="nl-BE"/>
              </w:rPr>
            </w:pPr>
            <w:r w:rsidRPr="00947B22">
              <w:rPr>
                <w:rFonts w:cstheme="minorHAnsi"/>
                <w:lang w:val="nl-BE"/>
              </w:rPr>
              <w:t>VIVES Campus Kortrijk</w:t>
            </w:r>
            <w:r>
              <w:rPr>
                <w:rFonts w:cstheme="minorHAnsi"/>
                <w:lang w:val="nl-BE"/>
              </w:rPr>
              <w:t xml:space="preserve">  &gt;</w:t>
            </w:r>
            <w:r w:rsidRPr="00947B22">
              <w:rPr>
                <w:rFonts w:cstheme="minorHAnsi"/>
                <w:lang w:val="nl-BE"/>
              </w:rPr>
              <w:t xml:space="preserve"> </w:t>
            </w:r>
            <w:r>
              <w:rPr>
                <w:rFonts w:cstheme="minorHAnsi"/>
                <w:lang w:val="nl-BE"/>
              </w:rPr>
              <w:t xml:space="preserve"> </w:t>
            </w:r>
            <w:r w:rsidRPr="00947B22">
              <w:rPr>
                <w:rFonts w:cstheme="minorHAnsi"/>
                <w:lang w:val="nl-BE"/>
              </w:rPr>
              <w:t>Bib gelijkvloers</w:t>
            </w:r>
            <w:r>
              <w:rPr>
                <w:rFonts w:cstheme="minorHAnsi"/>
                <w:lang w:val="nl-BE"/>
              </w:rPr>
              <w:t xml:space="preserve"> </w:t>
            </w:r>
            <w:r w:rsidRPr="00947B22">
              <w:rPr>
                <w:rFonts w:cstheme="minorHAnsi"/>
                <w:lang w:val="nl-BE"/>
              </w:rPr>
              <w:t xml:space="preserve"> </w:t>
            </w:r>
            <w:r>
              <w:rPr>
                <w:rFonts w:cstheme="minorHAnsi"/>
                <w:lang w:val="nl-BE"/>
              </w:rPr>
              <w:t xml:space="preserve">&gt; </w:t>
            </w:r>
            <w:r w:rsidRPr="00947B22">
              <w:rPr>
                <w:rFonts w:cstheme="minorHAnsi"/>
                <w:lang w:val="nl-BE"/>
              </w:rPr>
              <w:t>Tijds. Gezondheidszorg</w:t>
            </w:r>
          </w:p>
          <w:p w:rsidR="00947B22" w:rsidRDefault="00947B22" w:rsidP="007116D9">
            <w:pPr>
              <w:widowControl w:val="0"/>
              <w:tabs>
                <w:tab w:val="left" w:pos="220"/>
                <w:tab w:val="left" w:pos="720"/>
              </w:tabs>
              <w:autoSpaceDE w:val="0"/>
              <w:autoSpaceDN w:val="0"/>
              <w:adjustRightInd w:val="0"/>
              <w:rPr>
                <w:rFonts w:cstheme="minorHAnsi"/>
                <w:lang w:val="nl-BE"/>
              </w:rPr>
            </w:pPr>
          </w:p>
          <w:p w:rsidR="00947B22" w:rsidRPr="00947B22" w:rsidRDefault="00947B22" w:rsidP="007116D9">
            <w:pPr>
              <w:widowControl w:val="0"/>
              <w:tabs>
                <w:tab w:val="left" w:pos="220"/>
                <w:tab w:val="left" w:pos="720"/>
              </w:tabs>
              <w:autoSpaceDE w:val="0"/>
              <w:autoSpaceDN w:val="0"/>
              <w:adjustRightInd w:val="0"/>
              <w:rPr>
                <w:rFonts w:cstheme="minorHAnsi"/>
                <w:lang w:val="nl-BE"/>
              </w:rPr>
            </w:pPr>
            <w:r>
              <w:rPr>
                <w:rFonts w:cstheme="minorHAnsi"/>
                <w:lang w:val="nl-BE"/>
              </w:rPr>
              <w:t>NIET UITLEENBAAR</w:t>
            </w:r>
            <w:r w:rsidR="00BF49F5">
              <w:rPr>
                <w:rFonts w:cstheme="minorHAnsi"/>
                <w:lang w:val="nl-BE"/>
              </w:rPr>
              <w:t>.</w:t>
            </w:r>
          </w:p>
        </w:tc>
      </w:tr>
      <w:tr w:rsidR="00947B22" w:rsidRPr="00947B22" w:rsidTr="007365C0">
        <w:trPr>
          <w:trHeight w:val="4048"/>
        </w:trPr>
        <w:tc>
          <w:tcPr>
            <w:tcW w:w="1638" w:type="dxa"/>
          </w:tcPr>
          <w:p w:rsidR="00947B22" w:rsidRPr="00947B22" w:rsidRDefault="00947B22" w:rsidP="00BF49F5">
            <w:pPr>
              <w:pStyle w:val="Normaalweb"/>
              <w:rPr>
                <w:rFonts w:asciiTheme="minorHAnsi" w:hAnsiTheme="minorHAnsi"/>
                <w:lang w:val="nl-BE"/>
              </w:rPr>
            </w:pPr>
            <w:r w:rsidRPr="00947B22">
              <w:rPr>
                <w:rFonts w:asciiTheme="minorHAnsi" w:hAnsiTheme="minorHAnsi"/>
                <w:lang w:val="nl-BE"/>
              </w:rPr>
              <w:t xml:space="preserve">Weijerman ME, De Winter JP. </w:t>
            </w:r>
            <w:r w:rsidRPr="00947B22">
              <w:rPr>
                <w:rFonts w:asciiTheme="minorHAnsi" w:hAnsiTheme="minorHAnsi"/>
                <w:lang w:val="en-US"/>
              </w:rPr>
              <w:t xml:space="preserve">Clinical practice: The care of children with Down syndrome. </w:t>
            </w:r>
            <w:r w:rsidRPr="00947B22">
              <w:rPr>
                <w:rFonts w:asciiTheme="minorHAnsi" w:hAnsiTheme="minorHAnsi"/>
                <w:lang w:val="nl-BE"/>
              </w:rPr>
              <w:t>Eur J Pediatr 2010;169:1445-52</w:t>
            </w:r>
          </w:p>
        </w:tc>
        <w:tc>
          <w:tcPr>
            <w:tcW w:w="7650" w:type="dxa"/>
          </w:tcPr>
          <w:p w:rsidR="00BF49F5" w:rsidRPr="00BF49F5" w:rsidRDefault="00BF49F5" w:rsidP="00BF49F5">
            <w:pPr>
              <w:widowControl w:val="0"/>
              <w:tabs>
                <w:tab w:val="left" w:pos="220"/>
                <w:tab w:val="left" w:pos="720"/>
              </w:tabs>
              <w:autoSpaceDE w:val="0"/>
              <w:autoSpaceDN w:val="0"/>
              <w:adjustRightInd w:val="0"/>
              <w:rPr>
                <w:rFonts w:cstheme="minorHAnsi"/>
                <w:szCs w:val="28"/>
              </w:rPr>
            </w:pPr>
            <w:r w:rsidRPr="00BF49F5">
              <w:rPr>
                <w:rFonts w:cstheme="minorHAnsi"/>
                <w:szCs w:val="28"/>
              </w:rPr>
              <w:t>Online beschikbaar</w:t>
            </w:r>
            <w:r>
              <w:rPr>
                <w:rFonts w:cstheme="minorHAnsi"/>
                <w:szCs w:val="28"/>
              </w:rPr>
              <w:t>.</w:t>
            </w:r>
          </w:p>
          <w:p w:rsidR="00BF49F5" w:rsidRDefault="00BF49F5" w:rsidP="007116D9">
            <w:pPr>
              <w:widowControl w:val="0"/>
              <w:tabs>
                <w:tab w:val="left" w:pos="220"/>
                <w:tab w:val="left" w:pos="720"/>
              </w:tabs>
              <w:autoSpaceDE w:val="0"/>
              <w:autoSpaceDN w:val="0"/>
              <w:adjustRightInd w:val="0"/>
              <w:rPr>
                <w:rFonts w:cstheme="minorHAnsi"/>
                <w:lang w:val="nl-BE"/>
              </w:rPr>
            </w:pPr>
          </w:p>
          <w:p w:rsidR="00947B22" w:rsidRDefault="007E70F0" w:rsidP="007116D9">
            <w:pPr>
              <w:widowControl w:val="0"/>
              <w:tabs>
                <w:tab w:val="left" w:pos="220"/>
                <w:tab w:val="left" w:pos="720"/>
              </w:tabs>
              <w:autoSpaceDE w:val="0"/>
              <w:autoSpaceDN w:val="0"/>
              <w:adjustRightInd w:val="0"/>
              <w:rPr>
                <w:rFonts w:cstheme="minorHAnsi"/>
                <w:lang w:val="nl-BE"/>
              </w:rPr>
            </w:pPr>
            <w:hyperlink r:id="rId37" w:history="1">
              <w:r w:rsidR="00BF49F5" w:rsidRPr="00AD241F">
                <w:rPr>
                  <w:rStyle w:val="Hyperlink"/>
                  <w:rFonts w:cstheme="minorHAnsi"/>
                  <w:lang w:val="nl-BE"/>
                </w:rPr>
                <w:t>https://link-springer-com.zuid.vives.ezproxy.kuleuven.be/article/10.1007/s00431-010-1253-0</w:t>
              </w:r>
            </w:hyperlink>
          </w:p>
          <w:p w:rsidR="00BF49F5" w:rsidRPr="00947B22" w:rsidRDefault="00BF49F5" w:rsidP="007116D9">
            <w:pPr>
              <w:widowControl w:val="0"/>
              <w:tabs>
                <w:tab w:val="left" w:pos="220"/>
                <w:tab w:val="left" w:pos="720"/>
              </w:tabs>
              <w:autoSpaceDE w:val="0"/>
              <w:autoSpaceDN w:val="0"/>
              <w:adjustRightInd w:val="0"/>
              <w:rPr>
                <w:rFonts w:cstheme="minorHAnsi"/>
                <w:lang w:val="nl-BE"/>
              </w:rPr>
            </w:pPr>
          </w:p>
        </w:tc>
      </w:tr>
      <w:tr w:rsidR="00947B22" w:rsidRPr="00947B22" w:rsidTr="007365C0">
        <w:trPr>
          <w:trHeight w:val="4048"/>
        </w:trPr>
        <w:tc>
          <w:tcPr>
            <w:tcW w:w="1638" w:type="dxa"/>
          </w:tcPr>
          <w:p w:rsidR="00947B22" w:rsidRPr="00947B22" w:rsidRDefault="00947B22" w:rsidP="00BF49F5">
            <w:pPr>
              <w:pStyle w:val="Normaalweb"/>
              <w:rPr>
                <w:rFonts w:asciiTheme="minorHAnsi" w:hAnsiTheme="minorHAnsi"/>
                <w:lang w:val="nl-BE"/>
              </w:rPr>
            </w:pPr>
            <w:r>
              <w:t>Weijerman M, Broers CJ, Van der Plas. Nieuwe inzichten voor de begeleiding van kinderen met het syndroom van Down. Ned Tijdschr Geneeskd 2013;157:A5330</w:t>
            </w:r>
          </w:p>
        </w:tc>
        <w:tc>
          <w:tcPr>
            <w:tcW w:w="7650" w:type="dxa"/>
          </w:tcPr>
          <w:p w:rsidR="00BF49F5" w:rsidRDefault="00BF49F5" w:rsidP="00BF49F5">
            <w:pPr>
              <w:widowControl w:val="0"/>
              <w:tabs>
                <w:tab w:val="left" w:pos="220"/>
                <w:tab w:val="left" w:pos="720"/>
              </w:tabs>
              <w:autoSpaceDE w:val="0"/>
              <w:autoSpaceDN w:val="0"/>
              <w:adjustRightInd w:val="0"/>
              <w:rPr>
                <w:rFonts w:cstheme="minorHAnsi"/>
                <w:lang w:val="nl-BE"/>
              </w:rPr>
            </w:pPr>
            <w:r>
              <w:rPr>
                <w:rFonts w:cstheme="minorHAnsi"/>
                <w:lang w:val="nl-BE"/>
              </w:rPr>
              <w:t>Beschikbaar in de bib.</w:t>
            </w:r>
          </w:p>
          <w:p w:rsidR="00947B22" w:rsidRPr="00BF49F5" w:rsidRDefault="00947B22" w:rsidP="007116D9">
            <w:pPr>
              <w:widowControl w:val="0"/>
              <w:tabs>
                <w:tab w:val="left" w:pos="220"/>
                <w:tab w:val="left" w:pos="720"/>
              </w:tabs>
              <w:autoSpaceDE w:val="0"/>
              <w:autoSpaceDN w:val="0"/>
              <w:adjustRightInd w:val="0"/>
              <w:rPr>
                <w:rFonts w:cstheme="minorHAnsi"/>
                <w:lang w:val="nl-BE"/>
              </w:rPr>
            </w:pPr>
          </w:p>
          <w:p w:rsidR="00BF49F5" w:rsidRDefault="007E70F0" w:rsidP="007116D9">
            <w:pPr>
              <w:widowControl w:val="0"/>
              <w:tabs>
                <w:tab w:val="left" w:pos="220"/>
                <w:tab w:val="left" w:pos="720"/>
              </w:tabs>
              <w:autoSpaceDE w:val="0"/>
              <w:autoSpaceDN w:val="0"/>
              <w:adjustRightInd w:val="0"/>
              <w:rPr>
                <w:rFonts w:cstheme="minorHAnsi"/>
              </w:rPr>
            </w:pPr>
            <w:hyperlink r:id="rId38" w:history="1">
              <w:r w:rsidR="00BF49F5" w:rsidRPr="00BF49F5">
                <w:rPr>
                  <w:rStyle w:val="nextline"/>
                  <w:rFonts w:cstheme="minorHAnsi"/>
                  <w:bCs/>
                  <w:color w:val="333333"/>
                  <w:spacing w:val="2"/>
                  <w:szCs w:val="23"/>
                </w:rPr>
                <w:t>VIVES Campus Kortrijk</w:t>
              </w:r>
              <w:r w:rsidR="00BF49F5">
                <w:rPr>
                  <w:rStyle w:val="nextline"/>
                  <w:rFonts w:cstheme="minorHAnsi"/>
                  <w:bCs/>
                  <w:color w:val="333333"/>
                  <w:spacing w:val="2"/>
                  <w:szCs w:val="23"/>
                </w:rPr>
                <w:t xml:space="preserve"> </w:t>
              </w:r>
              <w:r w:rsidR="00BF49F5" w:rsidRPr="00BF49F5">
                <w:rPr>
                  <w:rStyle w:val="nextline"/>
                  <w:rFonts w:cstheme="minorHAnsi"/>
                  <w:bCs/>
                  <w:color w:val="333333"/>
                  <w:spacing w:val="2"/>
                  <w:szCs w:val="23"/>
                </w:rPr>
                <w:t> </w:t>
              </w:r>
              <w:r w:rsidR="00BF49F5">
                <w:rPr>
                  <w:rStyle w:val="nextline"/>
                  <w:rFonts w:cstheme="minorHAnsi"/>
                  <w:bCs/>
                  <w:color w:val="333333"/>
                  <w:spacing w:val="2"/>
                  <w:szCs w:val="23"/>
                </w:rPr>
                <w:t xml:space="preserve">&gt;  </w:t>
              </w:r>
              <w:r w:rsidR="00BF49F5" w:rsidRPr="00BF49F5">
                <w:rPr>
                  <w:rStyle w:val="nextline"/>
                  <w:rFonts w:cstheme="minorHAnsi"/>
                  <w:color w:val="333333"/>
                  <w:spacing w:val="2"/>
                  <w:szCs w:val="23"/>
                </w:rPr>
                <w:t>Bib gelijkvloers </w:t>
              </w:r>
              <w:r w:rsidR="00BF49F5">
                <w:rPr>
                  <w:rStyle w:val="nextline"/>
                  <w:rFonts w:cstheme="minorHAnsi"/>
                  <w:color w:val="333333"/>
                  <w:spacing w:val="2"/>
                  <w:szCs w:val="23"/>
                </w:rPr>
                <w:t xml:space="preserve"> &gt;  </w:t>
              </w:r>
              <w:r w:rsidR="00BF49F5" w:rsidRPr="00BF49F5">
                <w:rPr>
                  <w:rStyle w:val="nextline"/>
                  <w:rFonts w:cstheme="minorHAnsi"/>
                  <w:color w:val="333333"/>
                  <w:spacing w:val="2"/>
                  <w:szCs w:val="23"/>
                </w:rPr>
                <w:t>Tijds. gezondheidszorg</w:t>
              </w:r>
              <w:r w:rsidR="00BF49F5" w:rsidRPr="00BF49F5">
                <w:rPr>
                  <w:rStyle w:val="nextline"/>
                  <w:rFonts w:cstheme="minorHAnsi"/>
                  <w:color w:val="333333"/>
                  <w:spacing w:val="2"/>
                  <w:sz w:val="23"/>
                  <w:szCs w:val="23"/>
                </w:rPr>
                <w:t> </w:t>
              </w:r>
            </w:hyperlink>
          </w:p>
          <w:p w:rsidR="00BF49F5" w:rsidRDefault="00BF49F5" w:rsidP="007116D9">
            <w:pPr>
              <w:widowControl w:val="0"/>
              <w:tabs>
                <w:tab w:val="left" w:pos="220"/>
                <w:tab w:val="left" w:pos="720"/>
              </w:tabs>
              <w:autoSpaceDE w:val="0"/>
              <w:autoSpaceDN w:val="0"/>
              <w:adjustRightInd w:val="0"/>
              <w:rPr>
                <w:rFonts w:cstheme="minorHAnsi"/>
              </w:rPr>
            </w:pPr>
          </w:p>
          <w:p w:rsidR="00BF49F5" w:rsidRPr="00BF49F5" w:rsidRDefault="00BF49F5" w:rsidP="007116D9">
            <w:pPr>
              <w:widowControl w:val="0"/>
              <w:tabs>
                <w:tab w:val="left" w:pos="220"/>
                <w:tab w:val="left" w:pos="720"/>
              </w:tabs>
              <w:autoSpaceDE w:val="0"/>
              <w:autoSpaceDN w:val="0"/>
              <w:adjustRightInd w:val="0"/>
              <w:rPr>
                <w:rFonts w:asciiTheme="majorHAnsi" w:hAnsiTheme="majorHAnsi" w:cstheme="majorHAnsi"/>
                <w:lang w:val="nl-BE"/>
              </w:rPr>
            </w:pPr>
            <w:r>
              <w:rPr>
                <w:rFonts w:cstheme="minorHAnsi"/>
              </w:rPr>
              <w:t>NIET UITLEENBAAR.</w:t>
            </w:r>
          </w:p>
        </w:tc>
      </w:tr>
      <w:tr w:rsidR="00947B22" w:rsidRPr="00947B22" w:rsidTr="007365C0">
        <w:trPr>
          <w:trHeight w:val="4048"/>
        </w:trPr>
        <w:tc>
          <w:tcPr>
            <w:tcW w:w="1638" w:type="dxa"/>
          </w:tcPr>
          <w:p w:rsidR="00947B22" w:rsidRPr="00947B22" w:rsidRDefault="00BF49F5" w:rsidP="00BF49F5">
            <w:pPr>
              <w:pStyle w:val="Normaalweb"/>
              <w:rPr>
                <w:rFonts w:asciiTheme="minorHAnsi" w:hAnsiTheme="minorHAnsi"/>
                <w:lang w:val="nl-BE"/>
              </w:rPr>
            </w:pPr>
            <w:r>
              <w:lastRenderedPageBreak/>
              <w:t xml:space="preserve">Weijerman ME, Van Furth AM, Van der Mooren MD, Van Weissenbruch MM, Rammeloo L, Broers CJM, et al. </w:t>
            </w:r>
            <w:r w:rsidRPr="00BF49F5">
              <w:rPr>
                <w:lang w:val="en-US"/>
              </w:rPr>
              <w:t xml:space="preserve">Prevalence of congenital heart defects and persistent pulmonary hypertension of the neonate with Down syndrome. </w:t>
            </w:r>
            <w:r>
              <w:t>Eur J Pediatr 2010;169:1195-9</w:t>
            </w:r>
          </w:p>
        </w:tc>
        <w:tc>
          <w:tcPr>
            <w:tcW w:w="7650" w:type="dxa"/>
          </w:tcPr>
          <w:p w:rsidR="00BF49F5" w:rsidRPr="00BF49F5" w:rsidRDefault="00BF49F5" w:rsidP="00BF49F5">
            <w:pPr>
              <w:widowControl w:val="0"/>
              <w:tabs>
                <w:tab w:val="left" w:pos="220"/>
                <w:tab w:val="left" w:pos="720"/>
              </w:tabs>
              <w:autoSpaceDE w:val="0"/>
              <w:autoSpaceDN w:val="0"/>
              <w:adjustRightInd w:val="0"/>
              <w:rPr>
                <w:rFonts w:cstheme="minorHAnsi"/>
                <w:szCs w:val="28"/>
              </w:rPr>
            </w:pPr>
            <w:r w:rsidRPr="00BF49F5">
              <w:rPr>
                <w:rFonts w:cstheme="minorHAnsi"/>
                <w:szCs w:val="28"/>
              </w:rPr>
              <w:t>Online beschikbaar</w:t>
            </w:r>
            <w:r>
              <w:rPr>
                <w:rFonts w:cstheme="minorHAnsi"/>
                <w:szCs w:val="28"/>
              </w:rPr>
              <w:t>.</w:t>
            </w:r>
          </w:p>
          <w:p w:rsidR="00BF49F5" w:rsidRPr="00BF49F5" w:rsidRDefault="00BF49F5" w:rsidP="007116D9">
            <w:pPr>
              <w:widowControl w:val="0"/>
              <w:tabs>
                <w:tab w:val="left" w:pos="220"/>
                <w:tab w:val="left" w:pos="720"/>
              </w:tabs>
              <w:autoSpaceDE w:val="0"/>
              <w:autoSpaceDN w:val="0"/>
              <w:adjustRightInd w:val="0"/>
              <w:rPr>
                <w:rFonts w:cstheme="minorHAnsi"/>
              </w:rPr>
            </w:pPr>
          </w:p>
          <w:p w:rsidR="00947B22" w:rsidRDefault="007E70F0" w:rsidP="00BF49F5">
            <w:pPr>
              <w:widowControl w:val="0"/>
              <w:tabs>
                <w:tab w:val="left" w:pos="220"/>
                <w:tab w:val="left" w:pos="720"/>
                <w:tab w:val="left" w:pos="6675"/>
              </w:tabs>
              <w:autoSpaceDE w:val="0"/>
              <w:autoSpaceDN w:val="0"/>
              <w:adjustRightInd w:val="0"/>
              <w:rPr>
                <w:rFonts w:cstheme="minorHAnsi"/>
                <w:lang w:val="nl-BE"/>
              </w:rPr>
            </w:pPr>
            <w:hyperlink r:id="rId39" w:history="1">
              <w:r w:rsidR="00BF49F5" w:rsidRPr="00AD241F">
                <w:rPr>
                  <w:rStyle w:val="Hyperlink"/>
                  <w:rFonts w:cstheme="minorHAnsi"/>
                  <w:lang w:val="nl-BE"/>
                </w:rPr>
                <w:t>https://link.springer.com/article/10.1007%2Fs00431-010-1200-0</w:t>
              </w:r>
            </w:hyperlink>
            <w:r w:rsidR="00BF49F5">
              <w:rPr>
                <w:rFonts w:cstheme="minorHAnsi"/>
                <w:lang w:val="nl-BE"/>
              </w:rPr>
              <w:tab/>
            </w:r>
          </w:p>
          <w:p w:rsidR="00BF49F5" w:rsidRPr="00947B22" w:rsidRDefault="00BF49F5" w:rsidP="00BF49F5">
            <w:pPr>
              <w:widowControl w:val="0"/>
              <w:tabs>
                <w:tab w:val="left" w:pos="220"/>
                <w:tab w:val="left" w:pos="720"/>
                <w:tab w:val="left" w:pos="6675"/>
              </w:tabs>
              <w:autoSpaceDE w:val="0"/>
              <w:autoSpaceDN w:val="0"/>
              <w:adjustRightInd w:val="0"/>
              <w:rPr>
                <w:rFonts w:cstheme="minorHAnsi"/>
                <w:lang w:val="nl-BE"/>
              </w:rPr>
            </w:pPr>
          </w:p>
        </w:tc>
      </w:tr>
      <w:tr w:rsidR="00947B22" w:rsidRPr="00947B22" w:rsidTr="007365C0">
        <w:trPr>
          <w:trHeight w:val="4048"/>
        </w:trPr>
        <w:tc>
          <w:tcPr>
            <w:tcW w:w="1638" w:type="dxa"/>
          </w:tcPr>
          <w:p w:rsidR="00947B22" w:rsidRPr="00947B22" w:rsidRDefault="00BF49F5" w:rsidP="00BF49F5">
            <w:pPr>
              <w:pStyle w:val="Normaalweb"/>
              <w:rPr>
                <w:rFonts w:asciiTheme="minorHAnsi" w:hAnsiTheme="minorHAnsi"/>
                <w:lang w:val="nl-BE"/>
              </w:rPr>
            </w:pPr>
            <w:r>
              <w:t xml:space="preserve">Broers CJ, Gemke RJ, Weijerman ME, Kuik DJ, Van Hoogstraten IM, Van Furth AM. </w:t>
            </w:r>
            <w:r w:rsidRPr="00BF49F5">
              <w:rPr>
                <w:lang w:val="en-US"/>
              </w:rPr>
              <w:t xml:space="preserve">Frequency of lower respiratory tract infections in relation to adaptive immunity in children with Down syndrome compared to their healthy siblings. </w:t>
            </w:r>
            <w:r>
              <w:t>Acta Paediatr 2012;101:862-7</w:t>
            </w:r>
          </w:p>
        </w:tc>
        <w:tc>
          <w:tcPr>
            <w:tcW w:w="7650" w:type="dxa"/>
          </w:tcPr>
          <w:p w:rsidR="00BF49F5" w:rsidRPr="00BF49F5" w:rsidRDefault="00BF49F5" w:rsidP="00BF49F5">
            <w:pPr>
              <w:widowControl w:val="0"/>
              <w:tabs>
                <w:tab w:val="left" w:pos="220"/>
                <w:tab w:val="left" w:pos="720"/>
              </w:tabs>
              <w:autoSpaceDE w:val="0"/>
              <w:autoSpaceDN w:val="0"/>
              <w:adjustRightInd w:val="0"/>
              <w:rPr>
                <w:rFonts w:cstheme="minorHAnsi"/>
                <w:szCs w:val="28"/>
              </w:rPr>
            </w:pPr>
            <w:r w:rsidRPr="00BF49F5">
              <w:rPr>
                <w:rFonts w:cstheme="minorHAnsi"/>
                <w:szCs w:val="28"/>
              </w:rPr>
              <w:t>Online beschikbaar</w:t>
            </w:r>
            <w:r>
              <w:rPr>
                <w:rFonts w:cstheme="minorHAnsi"/>
                <w:szCs w:val="28"/>
              </w:rPr>
              <w:t>.</w:t>
            </w:r>
          </w:p>
          <w:p w:rsidR="00947B22" w:rsidRDefault="00947B22" w:rsidP="007116D9">
            <w:pPr>
              <w:widowControl w:val="0"/>
              <w:tabs>
                <w:tab w:val="left" w:pos="220"/>
                <w:tab w:val="left" w:pos="720"/>
              </w:tabs>
              <w:autoSpaceDE w:val="0"/>
              <w:autoSpaceDN w:val="0"/>
              <w:adjustRightInd w:val="0"/>
              <w:rPr>
                <w:rFonts w:cstheme="minorHAnsi"/>
                <w:lang w:val="nl-BE"/>
              </w:rPr>
            </w:pPr>
          </w:p>
          <w:p w:rsidR="00BF49F5" w:rsidRDefault="007E70F0" w:rsidP="00BF49F5">
            <w:pPr>
              <w:widowControl w:val="0"/>
              <w:tabs>
                <w:tab w:val="left" w:pos="220"/>
                <w:tab w:val="left" w:pos="720"/>
              </w:tabs>
              <w:autoSpaceDE w:val="0"/>
              <w:autoSpaceDN w:val="0"/>
              <w:adjustRightInd w:val="0"/>
              <w:rPr>
                <w:rFonts w:cstheme="minorHAnsi"/>
                <w:lang w:val="nl-BE"/>
              </w:rPr>
            </w:pPr>
            <w:hyperlink r:id="rId40" w:history="1">
              <w:r w:rsidR="00BF49F5" w:rsidRPr="00AD241F">
                <w:rPr>
                  <w:rStyle w:val="Hyperlink"/>
                  <w:rFonts w:cstheme="minorHAnsi"/>
                  <w:lang w:val="nl-BE"/>
                </w:rPr>
                <w:t>http://onlinelibrary.wiley.com.zuid.vives.ezproxy.kuleuven.be/doi/10.1111/j.1651-2227.2012.02696.x/full</w:t>
              </w:r>
            </w:hyperlink>
          </w:p>
          <w:p w:rsidR="00BF49F5" w:rsidRPr="00947B22" w:rsidRDefault="00BF49F5" w:rsidP="00BF49F5">
            <w:pPr>
              <w:widowControl w:val="0"/>
              <w:tabs>
                <w:tab w:val="left" w:pos="220"/>
                <w:tab w:val="left" w:pos="720"/>
              </w:tabs>
              <w:autoSpaceDE w:val="0"/>
              <w:autoSpaceDN w:val="0"/>
              <w:adjustRightInd w:val="0"/>
              <w:rPr>
                <w:rFonts w:cstheme="minorHAnsi"/>
                <w:lang w:val="nl-BE"/>
              </w:rPr>
            </w:pPr>
          </w:p>
        </w:tc>
      </w:tr>
      <w:tr w:rsidR="00947B22" w:rsidRPr="00947B22" w:rsidTr="007365C0">
        <w:trPr>
          <w:trHeight w:val="4048"/>
        </w:trPr>
        <w:tc>
          <w:tcPr>
            <w:tcW w:w="1638" w:type="dxa"/>
          </w:tcPr>
          <w:p w:rsidR="00947B22" w:rsidRPr="00947B22" w:rsidRDefault="00BF49F5" w:rsidP="00BF49F5">
            <w:pPr>
              <w:pStyle w:val="Normaalweb"/>
              <w:rPr>
                <w:rFonts w:asciiTheme="minorHAnsi" w:hAnsiTheme="minorHAnsi"/>
                <w:lang w:val="nl-BE"/>
              </w:rPr>
            </w:pPr>
            <w:r w:rsidRPr="00BF49F5">
              <w:rPr>
                <w:lang w:val="en-US"/>
              </w:rPr>
              <w:lastRenderedPageBreak/>
              <w:t xml:space="preserve">Weijerman ME, Brand PL, Van Furth AM, Broers CJ, Gemke RJ. Recurrent wheeze in children with Down syndrome: Is it asthma? </w:t>
            </w:r>
            <w:r>
              <w:t>Acta Paediatr 2011;100:e194-7</w:t>
            </w:r>
          </w:p>
        </w:tc>
        <w:tc>
          <w:tcPr>
            <w:tcW w:w="7650" w:type="dxa"/>
          </w:tcPr>
          <w:p w:rsidR="00BF49F5" w:rsidRDefault="00BF49F5" w:rsidP="007116D9">
            <w:pPr>
              <w:widowControl w:val="0"/>
              <w:tabs>
                <w:tab w:val="left" w:pos="220"/>
                <w:tab w:val="left" w:pos="720"/>
              </w:tabs>
              <w:autoSpaceDE w:val="0"/>
              <w:autoSpaceDN w:val="0"/>
              <w:adjustRightInd w:val="0"/>
              <w:rPr>
                <w:rFonts w:cstheme="minorHAnsi"/>
              </w:rPr>
            </w:pPr>
            <w:r>
              <w:rPr>
                <w:rFonts w:cstheme="minorHAnsi"/>
              </w:rPr>
              <w:t>Online beschikbaar.</w:t>
            </w:r>
          </w:p>
          <w:p w:rsidR="00BF49F5" w:rsidRDefault="00BF49F5" w:rsidP="007116D9">
            <w:pPr>
              <w:widowControl w:val="0"/>
              <w:tabs>
                <w:tab w:val="left" w:pos="220"/>
                <w:tab w:val="left" w:pos="720"/>
              </w:tabs>
              <w:autoSpaceDE w:val="0"/>
              <w:autoSpaceDN w:val="0"/>
              <w:adjustRightInd w:val="0"/>
              <w:rPr>
                <w:rFonts w:cstheme="minorHAnsi"/>
              </w:rPr>
            </w:pPr>
          </w:p>
          <w:p w:rsidR="00947B22" w:rsidRDefault="007E70F0" w:rsidP="007116D9">
            <w:pPr>
              <w:widowControl w:val="0"/>
              <w:tabs>
                <w:tab w:val="left" w:pos="220"/>
                <w:tab w:val="left" w:pos="720"/>
              </w:tabs>
              <w:autoSpaceDE w:val="0"/>
              <w:autoSpaceDN w:val="0"/>
              <w:adjustRightInd w:val="0"/>
              <w:rPr>
                <w:rFonts w:cstheme="minorHAnsi"/>
                <w:lang w:val="nl-BE"/>
              </w:rPr>
            </w:pPr>
            <w:hyperlink r:id="rId41" w:history="1">
              <w:r w:rsidR="00BF49F5" w:rsidRPr="00AD241F">
                <w:rPr>
                  <w:rStyle w:val="Hyperlink"/>
                  <w:rFonts w:cstheme="minorHAnsi"/>
                  <w:lang w:val="nl-BE"/>
                </w:rPr>
                <w:t>http://onlinelibrary.wiley.com.zuid.vives.ezproxy.kuleuven.be/doi/10.1111/j.1651-2227.2011.02367.x/full</w:t>
              </w:r>
            </w:hyperlink>
          </w:p>
          <w:p w:rsidR="00BF49F5" w:rsidRPr="00947B22" w:rsidRDefault="00BF49F5" w:rsidP="007116D9">
            <w:pPr>
              <w:widowControl w:val="0"/>
              <w:tabs>
                <w:tab w:val="left" w:pos="220"/>
                <w:tab w:val="left" w:pos="720"/>
              </w:tabs>
              <w:autoSpaceDE w:val="0"/>
              <w:autoSpaceDN w:val="0"/>
              <w:adjustRightInd w:val="0"/>
              <w:rPr>
                <w:rFonts w:cstheme="minorHAnsi"/>
                <w:lang w:val="nl-BE"/>
              </w:rPr>
            </w:pPr>
          </w:p>
        </w:tc>
      </w:tr>
      <w:tr w:rsidR="00BF49F5" w:rsidRPr="00947B22" w:rsidTr="007365C0">
        <w:trPr>
          <w:trHeight w:val="4048"/>
        </w:trPr>
        <w:tc>
          <w:tcPr>
            <w:tcW w:w="1638" w:type="dxa"/>
          </w:tcPr>
          <w:p w:rsidR="00BF49F5" w:rsidRPr="00BF49F5" w:rsidRDefault="00BF49F5" w:rsidP="00BF49F5">
            <w:pPr>
              <w:pStyle w:val="Normaalweb"/>
              <w:rPr>
                <w:lang w:val="en-US"/>
              </w:rPr>
            </w:pPr>
            <w:r w:rsidRPr="00BF49F5">
              <w:rPr>
                <w:lang w:val="en-US"/>
              </w:rPr>
              <w:t xml:space="preserve">Bloemers BL, Broers CJ, Bont L, Weijerman ME, Gemke RJ, Van Furth AM. Increased Risk of respiratory tract infections in children with Down syndrome: the consequence of an altered immune system. </w:t>
            </w:r>
            <w:r>
              <w:t>Microbes Infect 2010;12:799-808.</w:t>
            </w:r>
          </w:p>
        </w:tc>
        <w:tc>
          <w:tcPr>
            <w:tcW w:w="7650" w:type="dxa"/>
          </w:tcPr>
          <w:p w:rsidR="00BF49F5" w:rsidRDefault="00BF49F5" w:rsidP="007116D9">
            <w:pPr>
              <w:widowControl w:val="0"/>
              <w:tabs>
                <w:tab w:val="left" w:pos="220"/>
                <w:tab w:val="left" w:pos="720"/>
              </w:tabs>
              <w:autoSpaceDE w:val="0"/>
              <w:autoSpaceDN w:val="0"/>
              <w:adjustRightInd w:val="0"/>
              <w:rPr>
                <w:rFonts w:cstheme="minorHAnsi"/>
              </w:rPr>
            </w:pPr>
            <w:r>
              <w:rPr>
                <w:rFonts w:cstheme="minorHAnsi"/>
              </w:rPr>
              <w:t>Online beschikbaar.</w:t>
            </w:r>
          </w:p>
          <w:p w:rsidR="00BF49F5" w:rsidRDefault="00BF49F5" w:rsidP="007116D9">
            <w:pPr>
              <w:widowControl w:val="0"/>
              <w:tabs>
                <w:tab w:val="left" w:pos="220"/>
                <w:tab w:val="left" w:pos="720"/>
              </w:tabs>
              <w:autoSpaceDE w:val="0"/>
              <w:autoSpaceDN w:val="0"/>
              <w:adjustRightInd w:val="0"/>
              <w:rPr>
                <w:rFonts w:cstheme="minorHAnsi"/>
              </w:rPr>
            </w:pPr>
          </w:p>
          <w:p w:rsidR="00BF49F5" w:rsidRDefault="007E70F0" w:rsidP="007116D9">
            <w:pPr>
              <w:widowControl w:val="0"/>
              <w:tabs>
                <w:tab w:val="left" w:pos="220"/>
                <w:tab w:val="left" w:pos="720"/>
              </w:tabs>
              <w:autoSpaceDE w:val="0"/>
              <w:autoSpaceDN w:val="0"/>
              <w:adjustRightInd w:val="0"/>
              <w:rPr>
                <w:rFonts w:cstheme="minorHAnsi"/>
              </w:rPr>
            </w:pPr>
            <w:hyperlink r:id="rId42" w:history="1">
              <w:r w:rsidR="00BF49F5" w:rsidRPr="00AD241F">
                <w:rPr>
                  <w:rStyle w:val="Hyperlink"/>
                  <w:rFonts w:cstheme="minorHAnsi"/>
                </w:rPr>
                <w:t>http://www.sciencedirect.com.zuid.vives.ezproxy.kuleuven.be/science/article/pii/S1286457910001449?via%3Dihub</w:t>
              </w:r>
            </w:hyperlink>
          </w:p>
          <w:p w:rsidR="00BF49F5" w:rsidRDefault="00BF49F5" w:rsidP="007116D9">
            <w:pPr>
              <w:widowControl w:val="0"/>
              <w:tabs>
                <w:tab w:val="left" w:pos="220"/>
                <w:tab w:val="left" w:pos="720"/>
              </w:tabs>
              <w:autoSpaceDE w:val="0"/>
              <w:autoSpaceDN w:val="0"/>
              <w:adjustRightInd w:val="0"/>
              <w:rPr>
                <w:rFonts w:cstheme="minorHAnsi"/>
              </w:rPr>
            </w:pPr>
          </w:p>
        </w:tc>
      </w:tr>
      <w:tr w:rsidR="00BF49F5" w:rsidRPr="00947B22" w:rsidTr="007365C0">
        <w:trPr>
          <w:trHeight w:val="4048"/>
        </w:trPr>
        <w:tc>
          <w:tcPr>
            <w:tcW w:w="1638" w:type="dxa"/>
          </w:tcPr>
          <w:p w:rsidR="00BF49F5" w:rsidRPr="00BF49F5" w:rsidRDefault="007365C0" w:rsidP="00BF49F5">
            <w:pPr>
              <w:pStyle w:val="Normaalweb"/>
            </w:pPr>
            <w:r>
              <w:lastRenderedPageBreak/>
              <w:t xml:space="preserve">Wouters J, Weijerman ME, Van Furth AM, Schreurs WJ, Crusius JB, Von Blomberg ME, et al. </w:t>
            </w:r>
            <w:r w:rsidRPr="007365C0">
              <w:rPr>
                <w:lang w:val="en-US"/>
              </w:rPr>
              <w:t xml:space="preserve">Prospective human leukocyte antigen, endomysium immunoglobulin A antibodies, and transglutaminase antibodies testing for celiac disease in children with Down syndrome. </w:t>
            </w:r>
            <w:r>
              <w:t>J Pediatr 2009;154:239- 42</w:t>
            </w:r>
          </w:p>
        </w:tc>
        <w:tc>
          <w:tcPr>
            <w:tcW w:w="7650" w:type="dxa"/>
          </w:tcPr>
          <w:p w:rsidR="007365C0" w:rsidRDefault="007365C0" w:rsidP="007116D9">
            <w:pPr>
              <w:widowControl w:val="0"/>
              <w:tabs>
                <w:tab w:val="left" w:pos="220"/>
                <w:tab w:val="left" w:pos="720"/>
              </w:tabs>
              <w:autoSpaceDE w:val="0"/>
              <w:autoSpaceDN w:val="0"/>
              <w:adjustRightInd w:val="0"/>
              <w:rPr>
                <w:rFonts w:cstheme="minorHAnsi"/>
              </w:rPr>
            </w:pPr>
            <w:r>
              <w:rPr>
                <w:rFonts w:cstheme="minorHAnsi"/>
              </w:rPr>
              <w:t>Online beschikbaar.</w:t>
            </w:r>
          </w:p>
          <w:p w:rsidR="007365C0" w:rsidRDefault="007365C0" w:rsidP="007116D9">
            <w:pPr>
              <w:widowControl w:val="0"/>
              <w:tabs>
                <w:tab w:val="left" w:pos="220"/>
                <w:tab w:val="left" w:pos="720"/>
              </w:tabs>
              <w:autoSpaceDE w:val="0"/>
              <w:autoSpaceDN w:val="0"/>
              <w:adjustRightInd w:val="0"/>
              <w:rPr>
                <w:rFonts w:cstheme="minorHAnsi"/>
              </w:rPr>
            </w:pPr>
          </w:p>
          <w:p w:rsidR="00BF49F5" w:rsidRDefault="007E70F0" w:rsidP="007116D9">
            <w:pPr>
              <w:widowControl w:val="0"/>
              <w:tabs>
                <w:tab w:val="left" w:pos="220"/>
                <w:tab w:val="left" w:pos="720"/>
              </w:tabs>
              <w:autoSpaceDE w:val="0"/>
              <w:autoSpaceDN w:val="0"/>
              <w:adjustRightInd w:val="0"/>
              <w:rPr>
                <w:rFonts w:cstheme="minorHAnsi"/>
              </w:rPr>
            </w:pPr>
            <w:hyperlink r:id="rId43" w:history="1">
              <w:r w:rsidR="007365C0" w:rsidRPr="00AD241F">
                <w:rPr>
                  <w:rStyle w:val="Hyperlink"/>
                  <w:rFonts w:cstheme="minorHAnsi"/>
                </w:rPr>
                <w:t>http://www.sciencedirect.com.zuid.vives.ezproxy.kuleuven.be/science/article/pii/S0022347608006811?via%3Dihub</w:t>
              </w:r>
            </w:hyperlink>
          </w:p>
          <w:p w:rsidR="007365C0" w:rsidRDefault="007365C0" w:rsidP="007116D9">
            <w:pPr>
              <w:widowControl w:val="0"/>
              <w:tabs>
                <w:tab w:val="left" w:pos="220"/>
                <w:tab w:val="left" w:pos="720"/>
              </w:tabs>
              <w:autoSpaceDE w:val="0"/>
              <w:autoSpaceDN w:val="0"/>
              <w:adjustRightInd w:val="0"/>
              <w:rPr>
                <w:rFonts w:cstheme="minorHAnsi"/>
              </w:rPr>
            </w:pPr>
          </w:p>
        </w:tc>
      </w:tr>
      <w:tr w:rsidR="007365C0" w:rsidRPr="00947B22" w:rsidTr="007365C0">
        <w:trPr>
          <w:trHeight w:val="4048"/>
        </w:trPr>
        <w:tc>
          <w:tcPr>
            <w:tcW w:w="1638" w:type="dxa"/>
          </w:tcPr>
          <w:p w:rsidR="007365C0" w:rsidRDefault="007365C0" w:rsidP="00BF49F5">
            <w:pPr>
              <w:pStyle w:val="Normaalweb"/>
            </w:pPr>
            <w:r w:rsidRPr="007365C0">
              <w:rPr>
                <w:lang w:val="en-US"/>
              </w:rPr>
              <w:t xml:space="preserve">De Graaf G, Van Hove G, Haveman M. More academics in regular schools? The effect of regular versus special school placement on academic skills in Dutch primary school students with Down syndrome. </w:t>
            </w:r>
            <w:r>
              <w:t>J Intellect Disabil Res 2013;57:21-38</w:t>
            </w:r>
          </w:p>
        </w:tc>
        <w:tc>
          <w:tcPr>
            <w:tcW w:w="7650" w:type="dxa"/>
          </w:tcPr>
          <w:p w:rsidR="007365C0" w:rsidRDefault="007365C0" w:rsidP="007116D9">
            <w:pPr>
              <w:widowControl w:val="0"/>
              <w:tabs>
                <w:tab w:val="left" w:pos="220"/>
                <w:tab w:val="left" w:pos="720"/>
              </w:tabs>
              <w:autoSpaceDE w:val="0"/>
              <w:autoSpaceDN w:val="0"/>
              <w:adjustRightInd w:val="0"/>
              <w:rPr>
                <w:rFonts w:cstheme="minorHAnsi"/>
              </w:rPr>
            </w:pPr>
            <w:r>
              <w:rPr>
                <w:rFonts w:cstheme="minorHAnsi"/>
              </w:rPr>
              <w:t>Online beschikbaar.</w:t>
            </w:r>
          </w:p>
          <w:p w:rsidR="007365C0" w:rsidRDefault="007365C0" w:rsidP="007116D9">
            <w:pPr>
              <w:widowControl w:val="0"/>
              <w:tabs>
                <w:tab w:val="left" w:pos="220"/>
                <w:tab w:val="left" w:pos="720"/>
              </w:tabs>
              <w:autoSpaceDE w:val="0"/>
              <w:autoSpaceDN w:val="0"/>
              <w:adjustRightInd w:val="0"/>
              <w:rPr>
                <w:rFonts w:cstheme="minorHAnsi"/>
              </w:rPr>
            </w:pPr>
          </w:p>
          <w:p w:rsidR="007365C0" w:rsidRDefault="007E70F0" w:rsidP="007116D9">
            <w:pPr>
              <w:widowControl w:val="0"/>
              <w:tabs>
                <w:tab w:val="left" w:pos="220"/>
                <w:tab w:val="left" w:pos="720"/>
              </w:tabs>
              <w:autoSpaceDE w:val="0"/>
              <w:autoSpaceDN w:val="0"/>
              <w:adjustRightInd w:val="0"/>
              <w:rPr>
                <w:rFonts w:cstheme="minorHAnsi"/>
              </w:rPr>
            </w:pPr>
            <w:hyperlink r:id="rId44" w:history="1">
              <w:r w:rsidR="007365C0" w:rsidRPr="00AD241F">
                <w:rPr>
                  <w:rStyle w:val="Hyperlink"/>
                  <w:rFonts w:cstheme="minorHAnsi"/>
                </w:rPr>
                <w:t>http://onlinelibrary.wiley.com.zuid.vives.ezproxy.kuleuven.be/doi/10.1111/j.1365-2788.2011.01512.x/full</w:t>
              </w:r>
            </w:hyperlink>
          </w:p>
          <w:p w:rsidR="007365C0" w:rsidRDefault="007365C0" w:rsidP="007116D9">
            <w:pPr>
              <w:widowControl w:val="0"/>
              <w:tabs>
                <w:tab w:val="left" w:pos="220"/>
                <w:tab w:val="left" w:pos="720"/>
              </w:tabs>
              <w:autoSpaceDE w:val="0"/>
              <w:autoSpaceDN w:val="0"/>
              <w:adjustRightInd w:val="0"/>
              <w:rPr>
                <w:rFonts w:cstheme="minorHAnsi"/>
              </w:rPr>
            </w:pPr>
          </w:p>
        </w:tc>
      </w:tr>
      <w:tr w:rsidR="007365C0" w:rsidRPr="00947B22" w:rsidTr="007365C0">
        <w:trPr>
          <w:trHeight w:val="4048"/>
        </w:trPr>
        <w:tc>
          <w:tcPr>
            <w:tcW w:w="1638" w:type="dxa"/>
          </w:tcPr>
          <w:p w:rsidR="007365C0" w:rsidRDefault="007365C0" w:rsidP="00BF49F5">
            <w:pPr>
              <w:pStyle w:val="Normaalweb"/>
            </w:pPr>
            <w:r w:rsidRPr="007365C0">
              <w:rPr>
                <w:lang w:val="en-US"/>
              </w:rPr>
              <w:lastRenderedPageBreak/>
              <w:t xml:space="preserve">Skotko BG, Levine SP, Goldstein R. Having a son or daughter with Down syndrome: Perspectives from mothers and fathers. </w:t>
            </w:r>
            <w:r>
              <w:t>Am J Med Genet Part A 2011;155:2335-47</w:t>
            </w:r>
          </w:p>
        </w:tc>
        <w:tc>
          <w:tcPr>
            <w:tcW w:w="7650" w:type="dxa"/>
          </w:tcPr>
          <w:p w:rsidR="007365C0" w:rsidRDefault="007365C0" w:rsidP="007116D9">
            <w:pPr>
              <w:widowControl w:val="0"/>
              <w:tabs>
                <w:tab w:val="left" w:pos="220"/>
                <w:tab w:val="left" w:pos="720"/>
              </w:tabs>
              <w:autoSpaceDE w:val="0"/>
              <w:autoSpaceDN w:val="0"/>
              <w:adjustRightInd w:val="0"/>
              <w:rPr>
                <w:rFonts w:cstheme="minorHAnsi"/>
              </w:rPr>
            </w:pPr>
            <w:r>
              <w:rPr>
                <w:rFonts w:cstheme="minorHAnsi"/>
              </w:rPr>
              <w:t>Online beschikbaar.</w:t>
            </w:r>
          </w:p>
          <w:p w:rsidR="007365C0" w:rsidRDefault="007365C0" w:rsidP="007116D9">
            <w:pPr>
              <w:widowControl w:val="0"/>
              <w:tabs>
                <w:tab w:val="left" w:pos="220"/>
                <w:tab w:val="left" w:pos="720"/>
              </w:tabs>
              <w:autoSpaceDE w:val="0"/>
              <w:autoSpaceDN w:val="0"/>
              <w:adjustRightInd w:val="0"/>
              <w:rPr>
                <w:rFonts w:cstheme="minorHAnsi"/>
              </w:rPr>
            </w:pPr>
          </w:p>
          <w:p w:rsidR="007365C0" w:rsidRDefault="007E70F0" w:rsidP="007116D9">
            <w:pPr>
              <w:widowControl w:val="0"/>
              <w:tabs>
                <w:tab w:val="left" w:pos="220"/>
                <w:tab w:val="left" w:pos="720"/>
              </w:tabs>
              <w:autoSpaceDE w:val="0"/>
              <w:autoSpaceDN w:val="0"/>
              <w:adjustRightInd w:val="0"/>
              <w:rPr>
                <w:rFonts w:cstheme="minorHAnsi"/>
              </w:rPr>
            </w:pPr>
            <w:hyperlink r:id="rId45" w:history="1">
              <w:r w:rsidR="007365C0" w:rsidRPr="00AD241F">
                <w:rPr>
                  <w:rStyle w:val="Hyperlink"/>
                  <w:rFonts w:cstheme="minorHAnsi"/>
                </w:rPr>
                <w:t>http://onlinelibrary.wiley.com.zuid.vives.ezproxy.kuleuven.be/doi/10.1002/ajmg.a.34293/full</w:t>
              </w:r>
            </w:hyperlink>
          </w:p>
          <w:p w:rsidR="007365C0" w:rsidRDefault="007365C0" w:rsidP="007116D9">
            <w:pPr>
              <w:widowControl w:val="0"/>
              <w:tabs>
                <w:tab w:val="left" w:pos="220"/>
                <w:tab w:val="left" w:pos="720"/>
              </w:tabs>
              <w:autoSpaceDE w:val="0"/>
              <w:autoSpaceDN w:val="0"/>
              <w:adjustRightInd w:val="0"/>
              <w:rPr>
                <w:rFonts w:cstheme="minorHAnsi"/>
              </w:rPr>
            </w:pPr>
          </w:p>
        </w:tc>
      </w:tr>
      <w:tr w:rsidR="007365C0" w:rsidRPr="007365C0" w:rsidTr="007365C0">
        <w:trPr>
          <w:trHeight w:val="4048"/>
        </w:trPr>
        <w:tc>
          <w:tcPr>
            <w:tcW w:w="1638" w:type="dxa"/>
          </w:tcPr>
          <w:p w:rsidR="007365C0" w:rsidRPr="007365C0" w:rsidRDefault="007365C0" w:rsidP="00BF49F5">
            <w:pPr>
              <w:pStyle w:val="Normaalweb"/>
              <w:rPr>
                <w:lang w:val="en-US"/>
              </w:rPr>
            </w:pPr>
            <w:r w:rsidRPr="007365C0">
              <w:rPr>
                <w:lang w:val="en-US"/>
              </w:rPr>
              <w:t xml:space="preserve">Skotko BG, Levine SP, Goldstein R. Having a brother or sister with Down syndrome: Perspectives from siblings. </w:t>
            </w:r>
            <w:r>
              <w:t>Am J Med Genet Part A 2011;155:2348-59.</w:t>
            </w:r>
          </w:p>
        </w:tc>
        <w:tc>
          <w:tcPr>
            <w:tcW w:w="7650" w:type="dxa"/>
          </w:tcPr>
          <w:p w:rsidR="007365C0" w:rsidRPr="00137322" w:rsidRDefault="007365C0" w:rsidP="007116D9">
            <w:pPr>
              <w:widowControl w:val="0"/>
              <w:tabs>
                <w:tab w:val="left" w:pos="220"/>
                <w:tab w:val="left" w:pos="720"/>
              </w:tabs>
              <w:autoSpaceDE w:val="0"/>
              <w:autoSpaceDN w:val="0"/>
              <w:adjustRightInd w:val="0"/>
              <w:rPr>
                <w:rFonts w:cstheme="minorHAnsi"/>
                <w:lang w:val="nl-BE"/>
              </w:rPr>
            </w:pPr>
            <w:r w:rsidRPr="00137322">
              <w:rPr>
                <w:rFonts w:cstheme="minorHAnsi"/>
                <w:lang w:val="nl-BE"/>
              </w:rPr>
              <w:t>Online beschikbaar.</w:t>
            </w:r>
          </w:p>
          <w:p w:rsidR="007365C0" w:rsidRPr="00137322" w:rsidRDefault="007365C0" w:rsidP="007116D9">
            <w:pPr>
              <w:widowControl w:val="0"/>
              <w:tabs>
                <w:tab w:val="left" w:pos="220"/>
                <w:tab w:val="left" w:pos="720"/>
              </w:tabs>
              <w:autoSpaceDE w:val="0"/>
              <w:autoSpaceDN w:val="0"/>
              <w:adjustRightInd w:val="0"/>
              <w:rPr>
                <w:rFonts w:cstheme="minorHAnsi"/>
                <w:lang w:val="nl-BE"/>
              </w:rPr>
            </w:pPr>
          </w:p>
          <w:p w:rsidR="007365C0" w:rsidRPr="00137322" w:rsidRDefault="007E70F0" w:rsidP="007116D9">
            <w:pPr>
              <w:widowControl w:val="0"/>
              <w:tabs>
                <w:tab w:val="left" w:pos="220"/>
                <w:tab w:val="left" w:pos="720"/>
              </w:tabs>
              <w:autoSpaceDE w:val="0"/>
              <w:autoSpaceDN w:val="0"/>
              <w:adjustRightInd w:val="0"/>
              <w:rPr>
                <w:rFonts w:cstheme="minorHAnsi"/>
                <w:lang w:val="nl-BE"/>
              </w:rPr>
            </w:pPr>
            <w:hyperlink r:id="rId46" w:history="1">
              <w:r w:rsidR="007365C0" w:rsidRPr="00137322">
                <w:rPr>
                  <w:rStyle w:val="Hyperlink"/>
                  <w:rFonts w:cstheme="minorHAnsi"/>
                  <w:lang w:val="nl-BE"/>
                </w:rPr>
                <w:t>http://onlinelibrary.wiley.com.zuid.vives.ezproxy.kuleuven.be/doi/10.1002/ajmg.a.34228/full</w:t>
              </w:r>
            </w:hyperlink>
          </w:p>
          <w:p w:rsidR="007365C0" w:rsidRPr="00137322" w:rsidRDefault="007365C0" w:rsidP="007116D9">
            <w:pPr>
              <w:widowControl w:val="0"/>
              <w:tabs>
                <w:tab w:val="left" w:pos="220"/>
                <w:tab w:val="left" w:pos="720"/>
              </w:tabs>
              <w:autoSpaceDE w:val="0"/>
              <w:autoSpaceDN w:val="0"/>
              <w:adjustRightInd w:val="0"/>
              <w:rPr>
                <w:rFonts w:cstheme="minorHAnsi"/>
                <w:lang w:val="nl-BE"/>
              </w:rPr>
            </w:pPr>
          </w:p>
        </w:tc>
      </w:tr>
    </w:tbl>
    <w:p w:rsidR="007116D9" w:rsidRPr="00137322" w:rsidRDefault="007116D9" w:rsidP="007116D9"/>
    <w:p w:rsidR="007365C0" w:rsidRPr="00BA019E" w:rsidRDefault="007365C0" w:rsidP="007365C0">
      <w:pPr>
        <w:pStyle w:val="Kop3"/>
      </w:pPr>
      <w:bookmarkStart w:id="32" w:name="_Toc500151563"/>
      <w:bookmarkStart w:id="33" w:name="_Toc500154146"/>
      <w:r w:rsidRPr="00BA019E">
        <w:t>3.2 Auteur(s) van je basistekst</w:t>
      </w:r>
      <w:bookmarkEnd w:id="32"/>
      <w:bookmarkEnd w:id="33"/>
    </w:p>
    <w:p w:rsidR="007116D9" w:rsidRDefault="007116D9" w:rsidP="007116D9">
      <w:pPr>
        <w:pStyle w:val="Kop3"/>
      </w:pPr>
    </w:p>
    <w:p w:rsidR="00137322" w:rsidRPr="00137322" w:rsidRDefault="00137322" w:rsidP="00137322">
      <w:r>
        <w:t>a)</w:t>
      </w:r>
    </w:p>
    <w:bookmarkStart w:id="34" w:name="_Toc500154147" w:displacedByCustomXml="next"/>
    <w:bookmarkStart w:id="35" w:name="_Toc500151564" w:displacedByCustomXml="next"/>
    <w:bookmarkStart w:id="36" w:name="_Toc500151955" w:displacedByCustomXml="next"/>
    <w:bookmarkStart w:id="37" w:name="_Toc500152736" w:displacedByCustomXml="next"/>
    <w:sdt>
      <w:sdtPr>
        <w:rPr>
          <w:smallCaps w:val="0"/>
          <w:spacing w:val="0"/>
          <w:sz w:val="20"/>
          <w:szCs w:val="20"/>
          <w:lang w:val="nl-NL"/>
        </w:rPr>
        <w:id w:val="106010764"/>
        <w:docPartObj>
          <w:docPartGallery w:val="Bibliographies"/>
          <w:docPartUnique/>
        </w:docPartObj>
      </w:sdtPr>
      <w:sdtEndPr>
        <w:rPr>
          <w:lang w:val="nl-BE"/>
        </w:rPr>
      </w:sdtEndPr>
      <w:sdtContent>
        <w:p w:rsidR="00137322" w:rsidRDefault="00137322">
          <w:pPr>
            <w:pStyle w:val="Kop1"/>
          </w:pPr>
          <w:r>
            <w:rPr>
              <w:lang w:val="nl-NL"/>
            </w:rPr>
            <w:t>Bibliografie</w:t>
          </w:r>
          <w:bookmarkEnd w:id="37"/>
          <w:bookmarkEnd w:id="36"/>
          <w:bookmarkEnd w:id="35"/>
          <w:bookmarkEnd w:id="34"/>
        </w:p>
        <w:sdt>
          <w:sdtPr>
            <w:id w:val="111145805"/>
            <w:bibliography/>
          </w:sdtPr>
          <w:sdtEndPr/>
          <w:sdtContent>
            <w:p w:rsidR="00586116" w:rsidRDefault="00137322" w:rsidP="00586116">
              <w:pPr>
                <w:pStyle w:val="Bibliografie"/>
                <w:ind w:left="720" w:hanging="720"/>
                <w:rPr>
                  <w:noProof/>
                  <w:lang w:val="nl-NL"/>
                </w:rPr>
              </w:pPr>
              <w:r>
                <w:fldChar w:fldCharType="begin"/>
              </w:r>
              <w:r>
                <w:instrText>BIBLIOGRAPHY</w:instrText>
              </w:r>
              <w:r>
                <w:fldChar w:fldCharType="separate"/>
              </w:r>
              <w:r w:rsidR="00586116">
                <w:rPr>
                  <w:noProof/>
                  <w:lang w:val="nl-NL"/>
                </w:rPr>
                <w:t xml:space="preserve">Christiaens, G., Oosterwijk, J., &amp; Stoutenbeek, P. (/). </w:t>
              </w:r>
              <w:r w:rsidR="00586116">
                <w:rPr>
                  <w:i/>
                  <w:iCs/>
                  <w:noProof/>
                  <w:lang w:val="nl-NL"/>
                </w:rPr>
                <w:t>Invasieve prenatale diagnostiek bij meerlingzwangerschappen.</w:t>
              </w:r>
              <w:r w:rsidR="00586116">
                <w:rPr>
                  <w:noProof/>
                  <w:lang w:val="nl-NL"/>
                </w:rPr>
                <w:t xml:space="preserve"> Meerlingen: /.</w:t>
              </w:r>
            </w:p>
            <w:p w:rsidR="00586116" w:rsidRDefault="00586116" w:rsidP="00586116">
              <w:pPr>
                <w:pStyle w:val="Bibliografie"/>
                <w:ind w:left="720" w:hanging="720"/>
                <w:rPr>
                  <w:noProof/>
                  <w:lang w:val="nl-NL"/>
                </w:rPr>
              </w:pPr>
              <w:r>
                <w:rPr>
                  <w:noProof/>
                  <w:lang w:val="nl-NL"/>
                </w:rPr>
                <w:t xml:space="preserve">Loots, C. (2001). </w:t>
              </w:r>
              <w:r>
                <w:rPr>
                  <w:i/>
                  <w:iCs/>
                  <w:noProof/>
                  <w:lang w:val="nl-NL"/>
                </w:rPr>
                <w:t>Ik verwacht een gehandicapt kind: wat nu?</w:t>
              </w:r>
              <w:r>
                <w:rPr>
                  <w:noProof/>
                  <w:lang w:val="nl-NL"/>
                </w:rPr>
                <w:t xml:space="preserve"> Leuven: Davidsfonds.</w:t>
              </w:r>
            </w:p>
            <w:p w:rsidR="00586116" w:rsidRDefault="00586116" w:rsidP="00586116">
              <w:pPr>
                <w:pStyle w:val="Bibliografie"/>
                <w:ind w:left="720" w:hanging="720"/>
                <w:rPr>
                  <w:noProof/>
                  <w:lang w:val="nl-NL"/>
                </w:rPr>
              </w:pPr>
              <w:r>
                <w:rPr>
                  <w:noProof/>
                  <w:lang w:val="nl-NL"/>
                </w:rPr>
                <w:t xml:space="preserve">vermeld, N. (2011). </w:t>
              </w:r>
              <w:r>
                <w:rPr>
                  <w:i/>
                  <w:iCs/>
                  <w:noProof/>
                  <w:lang w:val="nl-NL"/>
                </w:rPr>
                <w:t>Prenatale diagnostiek.</w:t>
              </w:r>
              <w:r>
                <w:rPr>
                  <w:noProof/>
                  <w:lang w:val="nl-NL"/>
                </w:rPr>
                <w:t xml:space="preserve"> Niet vermeld: Niet vermeld.</w:t>
              </w:r>
            </w:p>
            <w:p w:rsidR="00137322" w:rsidRDefault="00137322" w:rsidP="00586116">
              <w:r>
                <w:rPr>
                  <w:b/>
                  <w:bCs/>
                </w:rPr>
                <w:fldChar w:fldCharType="end"/>
              </w:r>
            </w:p>
          </w:sdtContent>
        </w:sdt>
      </w:sdtContent>
    </w:sdt>
    <w:p w:rsidR="00AC2C85" w:rsidRDefault="00137322" w:rsidP="00137322">
      <w:pPr>
        <w:pStyle w:val="Geenafstand"/>
        <w:rPr>
          <w:sz w:val="24"/>
        </w:rPr>
      </w:pPr>
      <w:r>
        <w:rPr>
          <w:sz w:val="24"/>
        </w:rPr>
        <w:t xml:space="preserve">Er waren nog 2 fysieke exemplaren beschikbaar in de bib op Vives Kortrijk. </w:t>
      </w:r>
    </w:p>
    <w:p w:rsidR="00137322" w:rsidRDefault="00137322" w:rsidP="00137322">
      <w:pPr>
        <w:pStyle w:val="Geenafstand"/>
        <w:rPr>
          <w:sz w:val="24"/>
        </w:rPr>
      </w:pPr>
    </w:p>
    <w:p w:rsidR="00137322" w:rsidRDefault="00137322" w:rsidP="00137322">
      <w:pPr>
        <w:pStyle w:val="Geenafstand"/>
        <w:rPr>
          <w:sz w:val="24"/>
        </w:rPr>
      </w:pPr>
    </w:p>
    <w:p w:rsidR="00137322" w:rsidRDefault="00137322" w:rsidP="00137322">
      <w:pPr>
        <w:pStyle w:val="Geenafstand"/>
        <w:rPr>
          <w:sz w:val="24"/>
        </w:rPr>
      </w:pPr>
    </w:p>
    <w:p w:rsidR="00137322" w:rsidRDefault="00137322" w:rsidP="00137322">
      <w:pPr>
        <w:pStyle w:val="Geenafstand"/>
        <w:rPr>
          <w:sz w:val="24"/>
        </w:rPr>
      </w:pPr>
      <w:r>
        <w:rPr>
          <w:sz w:val="24"/>
        </w:rPr>
        <w:lastRenderedPageBreak/>
        <w:t>b)  Sterauteurs</w:t>
      </w:r>
    </w:p>
    <w:p w:rsidR="00137322" w:rsidRDefault="00137322" w:rsidP="00137322">
      <w:pPr>
        <w:pStyle w:val="Geenafstand"/>
        <w:rPr>
          <w:sz w:val="24"/>
        </w:rPr>
      </w:pPr>
    </w:p>
    <w:p w:rsidR="00137322" w:rsidRDefault="00137322" w:rsidP="00137322">
      <w:pPr>
        <w:pStyle w:val="Geenafstand"/>
        <w:rPr>
          <w:sz w:val="24"/>
        </w:rPr>
      </w:pPr>
      <w:r>
        <w:rPr>
          <w:sz w:val="24"/>
        </w:rPr>
        <w:t>De Graaf Gert:</w:t>
      </w:r>
    </w:p>
    <w:bookmarkStart w:id="38" w:name="_Toc500154148" w:displacedByCustomXml="next"/>
    <w:bookmarkStart w:id="39" w:name="_Toc500151565" w:displacedByCustomXml="next"/>
    <w:bookmarkStart w:id="40" w:name="_Toc500151956" w:displacedByCustomXml="next"/>
    <w:bookmarkStart w:id="41" w:name="_Toc500152737" w:displacedByCustomXml="next"/>
    <w:sdt>
      <w:sdtPr>
        <w:rPr>
          <w:smallCaps w:val="0"/>
          <w:spacing w:val="0"/>
          <w:sz w:val="20"/>
          <w:szCs w:val="20"/>
          <w:lang w:val="nl-NL"/>
        </w:rPr>
        <w:id w:val="303594461"/>
        <w:docPartObj>
          <w:docPartGallery w:val="Bibliographies"/>
          <w:docPartUnique/>
        </w:docPartObj>
      </w:sdtPr>
      <w:sdtEndPr>
        <w:rPr>
          <w:lang w:val="nl-BE"/>
        </w:rPr>
      </w:sdtEndPr>
      <w:sdtContent>
        <w:p w:rsidR="00137322" w:rsidRDefault="00137322">
          <w:pPr>
            <w:pStyle w:val="Kop1"/>
          </w:pPr>
          <w:r>
            <w:rPr>
              <w:lang w:val="nl-NL"/>
            </w:rPr>
            <w:t>Bibliografie</w:t>
          </w:r>
          <w:bookmarkEnd w:id="41"/>
          <w:bookmarkEnd w:id="40"/>
          <w:bookmarkEnd w:id="39"/>
          <w:bookmarkEnd w:id="38"/>
        </w:p>
        <w:sdt>
          <w:sdtPr>
            <w:id w:val="2098901643"/>
            <w:bibliography/>
          </w:sdtPr>
          <w:sdtEndPr/>
          <w:sdtContent>
            <w:p w:rsidR="00586116" w:rsidRDefault="00137322" w:rsidP="00586116">
              <w:pPr>
                <w:pStyle w:val="Bibliografie"/>
                <w:ind w:left="720" w:hanging="720"/>
                <w:rPr>
                  <w:noProof/>
                  <w:lang w:val="nl-NL"/>
                </w:rPr>
              </w:pPr>
              <w:r>
                <w:fldChar w:fldCharType="begin"/>
              </w:r>
              <w:r>
                <w:instrText>BIBLIOGRAPHY</w:instrText>
              </w:r>
              <w:r>
                <w:fldChar w:fldCharType="separate"/>
              </w:r>
              <w:r w:rsidR="00586116">
                <w:rPr>
                  <w:noProof/>
                  <w:lang w:val="nl-NL"/>
                </w:rPr>
                <w:t xml:space="preserve">Christiaens, G., Oosterwijk, J., &amp; Stoutenbeek, P. (/). </w:t>
              </w:r>
              <w:r w:rsidR="00586116">
                <w:rPr>
                  <w:i/>
                  <w:iCs/>
                  <w:noProof/>
                  <w:lang w:val="nl-NL"/>
                </w:rPr>
                <w:t>Invasieve prenatale diagnostiek bij meerlingzwangerschappen.</w:t>
              </w:r>
              <w:r w:rsidR="00586116">
                <w:rPr>
                  <w:noProof/>
                  <w:lang w:val="nl-NL"/>
                </w:rPr>
                <w:t xml:space="preserve"> Meerlingen: /.</w:t>
              </w:r>
            </w:p>
            <w:p w:rsidR="00586116" w:rsidRDefault="00586116" w:rsidP="00586116">
              <w:pPr>
                <w:pStyle w:val="Bibliografie"/>
                <w:ind w:left="720" w:hanging="720"/>
                <w:rPr>
                  <w:noProof/>
                  <w:lang w:val="nl-NL"/>
                </w:rPr>
              </w:pPr>
              <w:r>
                <w:rPr>
                  <w:noProof/>
                  <w:lang w:val="nl-NL"/>
                </w:rPr>
                <w:t xml:space="preserve">Loots, C. (2001). </w:t>
              </w:r>
              <w:r>
                <w:rPr>
                  <w:i/>
                  <w:iCs/>
                  <w:noProof/>
                  <w:lang w:val="nl-NL"/>
                </w:rPr>
                <w:t>Ik verwacht een gehandicapt kind: wat nu?</w:t>
              </w:r>
              <w:r>
                <w:rPr>
                  <w:noProof/>
                  <w:lang w:val="nl-NL"/>
                </w:rPr>
                <w:t xml:space="preserve"> Leuven: Davidsfonds.</w:t>
              </w:r>
            </w:p>
            <w:p w:rsidR="00586116" w:rsidRDefault="00586116" w:rsidP="00586116">
              <w:pPr>
                <w:pStyle w:val="Bibliografie"/>
                <w:ind w:left="720" w:hanging="720"/>
                <w:rPr>
                  <w:noProof/>
                  <w:lang w:val="nl-NL"/>
                </w:rPr>
              </w:pPr>
              <w:r>
                <w:rPr>
                  <w:noProof/>
                  <w:lang w:val="nl-NL"/>
                </w:rPr>
                <w:t xml:space="preserve">vermeld, N. (2011). </w:t>
              </w:r>
              <w:r>
                <w:rPr>
                  <w:i/>
                  <w:iCs/>
                  <w:noProof/>
                  <w:lang w:val="nl-NL"/>
                </w:rPr>
                <w:t>Prenatale diagnostiek.</w:t>
              </w:r>
              <w:r>
                <w:rPr>
                  <w:noProof/>
                  <w:lang w:val="nl-NL"/>
                </w:rPr>
                <w:t xml:space="preserve"> Niet vermeld: Niet vermeld.</w:t>
              </w:r>
            </w:p>
            <w:p w:rsidR="00137322" w:rsidRDefault="00137322" w:rsidP="00586116">
              <w:r>
                <w:rPr>
                  <w:b/>
                  <w:bCs/>
                </w:rPr>
                <w:fldChar w:fldCharType="end"/>
              </w:r>
            </w:p>
          </w:sdtContent>
        </w:sdt>
      </w:sdtContent>
    </w:sdt>
    <w:p w:rsidR="00DF5B5E" w:rsidRDefault="00DF5B5E" w:rsidP="00137322">
      <w:pPr>
        <w:pStyle w:val="Geenafstand"/>
        <w:rPr>
          <w:sz w:val="24"/>
        </w:rPr>
      </w:pPr>
      <w:r>
        <w:rPr>
          <w:sz w:val="24"/>
        </w:rPr>
        <w:t>1</w:t>
      </w:r>
      <w:r w:rsidRPr="00DF5B5E">
        <w:rPr>
          <w:sz w:val="24"/>
          <w:vertAlign w:val="superscript"/>
        </w:rPr>
        <w:t>e</w:t>
      </w:r>
      <w:r>
        <w:rPr>
          <w:sz w:val="24"/>
        </w:rPr>
        <w:t xml:space="preserve"> Tekst is beschikbaar in Vives Campus Tielt</w:t>
      </w:r>
    </w:p>
    <w:p w:rsidR="00DF5B5E" w:rsidRDefault="00DF5B5E" w:rsidP="00137322">
      <w:pPr>
        <w:pStyle w:val="Geenafstand"/>
        <w:rPr>
          <w:sz w:val="24"/>
        </w:rPr>
      </w:pPr>
    </w:p>
    <w:p w:rsidR="00DF5B5E" w:rsidRDefault="00DF5B5E" w:rsidP="00137322">
      <w:pPr>
        <w:pStyle w:val="Geenafstand"/>
        <w:rPr>
          <w:sz w:val="24"/>
        </w:rPr>
      </w:pPr>
      <w:r>
        <w:rPr>
          <w:sz w:val="24"/>
        </w:rPr>
        <w:t>2</w:t>
      </w:r>
      <w:r w:rsidRPr="00DF5B5E">
        <w:rPr>
          <w:sz w:val="24"/>
          <w:vertAlign w:val="superscript"/>
        </w:rPr>
        <w:t>e</w:t>
      </w:r>
      <w:r>
        <w:rPr>
          <w:sz w:val="24"/>
        </w:rPr>
        <w:t xml:space="preserve"> tekst is beschikbaar in </w:t>
      </w:r>
      <w:r w:rsidRPr="00DF5B5E">
        <w:rPr>
          <w:sz w:val="24"/>
        </w:rPr>
        <w:t>VIVES Campus Kortrijk</w:t>
      </w:r>
      <w:r>
        <w:rPr>
          <w:sz w:val="24"/>
        </w:rPr>
        <w:t xml:space="preserve"> &gt;</w:t>
      </w:r>
      <w:r w:rsidRPr="00DF5B5E">
        <w:rPr>
          <w:sz w:val="24"/>
        </w:rPr>
        <w:t xml:space="preserve"> Bib gelijkvloers</w:t>
      </w:r>
      <w:r>
        <w:rPr>
          <w:sz w:val="24"/>
        </w:rPr>
        <w:t xml:space="preserve"> &gt;</w:t>
      </w:r>
      <w:r w:rsidRPr="00DF5B5E">
        <w:rPr>
          <w:sz w:val="24"/>
        </w:rPr>
        <w:t xml:space="preserve"> Tijds. sociaal-agogisch werk</w:t>
      </w:r>
    </w:p>
    <w:p w:rsidR="00DF5B5E" w:rsidRDefault="00DF5B5E" w:rsidP="00137322">
      <w:pPr>
        <w:pStyle w:val="Geenafstand"/>
        <w:rPr>
          <w:sz w:val="24"/>
        </w:rPr>
      </w:pPr>
    </w:p>
    <w:p w:rsidR="00DF5B5E" w:rsidRDefault="00DF5B5E" w:rsidP="00137322">
      <w:pPr>
        <w:pStyle w:val="Geenafstand"/>
        <w:rPr>
          <w:sz w:val="24"/>
        </w:rPr>
      </w:pPr>
      <w:r>
        <w:rPr>
          <w:sz w:val="24"/>
        </w:rPr>
        <w:t>Van Gameren-Oosterom:</w:t>
      </w:r>
    </w:p>
    <w:bookmarkStart w:id="42" w:name="_Toc500154149" w:displacedByCustomXml="next"/>
    <w:bookmarkStart w:id="43" w:name="_Toc500151566" w:displacedByCustomXml="next"/>
    <w:bookmarkStart w:id="44" w:name="_Toc500151957" w:displacedByCustomXml="next"/>
    <w:bookmarkStart w:id="45" w:name="_Toc500152738" w:displacedByCustomXml="next"/>
    <w:sdt>
      <w:sdtPr>
        <w:rPr>
          <w:smallCaps w:val="0"/>
          <w:spacing w:val="0"/>
          <w:sz w:val="20"/>
          <w:szCs w:val="20"/>
          <w:lang w:val="nl-NL"/>
        </w:rPr>
        <w:id w:val="-286359996"/>
        <w:docPartObj>
          <w:docPartGallery w:val="Bibliographies"/>
          <w:docPartUnique/>
        </w:docPartObj>
      </w:sdtPr>
      <w:sdtEndPr>
        <w:rPr>
          <w:lang w:val="nl-BE"/>
        </w:rPr>
      </w:sdtEndPr>
      <w:sdtContent>
        <w:p w:rsidR="00DF5B5E" w:rsidRDefault="00DF5B5E">
          <w:pPr>
            <w:pStyle w:val="Kop1"/>
          </w:pPr>
          <w:r>
            <w:rPr>
              <w:lang w:val="nl-NL"/>
            </w:rPr>
            <w:t>Bibliografie</w:t>
          </w:r>
          <w:bookmarkEnd w:id="45"/>
          <w:bookmarkEnd w:id="44"/>
          <w:bookmarkEnd w:id="43"/>
          <w:bookmarkEnd w:id="42"/>
        </w:p>
        <w:sdt>
          <w:sdtPr>
            <w:id w:val="63221449"/>
            <w:bibliography/>
          </w:sdtPr>
          <w:sdtEndPr/>
          <w:sdtContent>
            <w:p w:rsidR="00586116" w:rsidRDefault="00DF5B5E" w:rsidP="00586116">
              <w:pPr>
                <w:pStyle w:val="Bibliografie"/>
                <w:ind w:left="720" w:hanging="720"/>
                <w:rPr>
                  <w:noProof/>
                  <w:lang w:val="nl-NL"/>
                </w:rPr>
              </w:pPr>
              <w:r>
                <w:fldChar w:fldCharType="begin"/>
              </w:r>
              <w:r>
                <w:instrText>BIBLIOGRAPHY</w:instrText>
              </w:r>
              <w:r>
                <w:fldChar w:fldCharType="separate"/>
              </w:r>
              <w:r w:rsidR="00586116">
                <w:rPr>
                  <w:noProof/>
                  <w:lang w:val="nl-NL"/>
                </w:rPr>
                <w:t xml:space="preserve">Christiaens, G., Oosterwijk, J., &amp; Stoutenbeek, P. (/). </w:t>
              </w:r>
              <w:r w:rsidR="00586116">
                <w:rPr>
                  <w:i/>
                  <w:iCs/>
                  <w:noProof/>
                  <w:lang w:val="nl-NL"/>
                </w:rPr>
                <w:t>Invasieve prenatale diagnostiek bij meerlingzwangerschappen.</w:t>
              </w:r>
              <w:r w:rsidR="00586116">
                <w:rPr>
                  <w:noProof/>
                  <w:lang w:val="nl-NL"/>
                </w:rPr>
                <w:t xml:space="preserve"> Meerlingen: /.</w:t>
              </w:r>
            </w:p>
            <w:p w:rsidR="00586116" w:rsidRDefault="00586116" w:rsidP="00586116">
              <w:pPr>
                <w:pStyle w:val="Bibliografie"/>
                <w:ind w:left="720" w:hanging="720"/>
                <w:rPr>
                  <w:noProof/>
                  <w:lang w:val="nl-NL"/>
                </w:rPr>
              </w:pPr>
              <w:r>
                <w:rPr>
                  <w:noProof/>
                  <w:lang w:val="nl-NL"/>
                </w:rPr>
                <w:t xml:space="preserve">Loots, C. (2001). </w:t>
              </w:r>
              <w:r>
                <w:rPr>
                  <w:i/>
                  <w:iCs/>
                  <w:noProof/>
                  <w:lang w:val="nl-NL"/>
                </w:rPr>
                <w:t>Ik verwacht een gehandicapt kind: wat nu?</w:t>
              </w:r>
              <w:r>
                <w:rPr>
                  <w:noProof/>
                  <w:lang w:val="nl-NL"/>
                </w:rPr>
                <w:t xml:space="preserve"> Leuven: Davidsfonds.</w:t>
              </w:r>
            </w:p>
            <w:p w:rsidR="00586116" w:rsidRDefault="00586116" w:rsidP="00586116">
              <w:pPr>
                <w:pStyle w:val="Bibliografie"/>
                <w:ind w:left="720" w:hanging="720"/>
                <w:rPr>
                  <w:noProof/>
                  <w:lang w:val="nl-NL"/>
                </w:rPr>
              </w:pPr>
              <w:r>
                <w:rPr>
                  <w:noProof/>
                  <w:lang w:val="nl-NL"/>
                </w:rPr>
                <w:t xml:space="preserve">vermeld, N. (2011). </w:t>
              </w:r>
              <w:r>
                <w:rPr>
                  <w:i/>
                  <w:iCs/>
                  <w:noProof/>
                  <w:lang w:val="nl-NL"/>
                </w:rPr>
                <w:t>Prenatale diagnostiek.</w:t>
              </w:r>
              <w:r>
                <w:rPr>
                  <w:noProof/>
                  <w:lang w:val="nl-NL"/>
                </w:rPr>
                <w:t xml:space="preserve"> Niet vermeld: Niet vermeld.</w:t>
              </w:r>
            </w:p>
            <w:p w:rsidR="00DF5B5E" w:rsidRDefault="00DF5B5E" w:rsidP="00586116">
              <w:r>
                <w:rPr>
                  <w:b/>
                  <w:bCs/>
                </w:rPr>
                <w:fldChar w:fldCharType="end"/>
              </w:r>
            </w:p>
          </w:sdtContent>
        </w:sdt>
      </w:sdtContent>
    </w:sdt>
    <w:p w:rsidR="00DF5B5E" w:rsidRDefault="00DF5B5E" w:rsidP="00137322">
      <w:pPr>
        <w:pStyle w:val="Geenafstand"/>
        <w:rPr>
          <w:sz w:val="24"/>
        </w:rPr>
      </w:pPr>
    </w:p>
    <w:p w:rsidR="00DF5B5E" w:rsidRDefault="00DF5B5E" w:rsidP="00137322">
      <w:pPr>
        <w:pStyle w:val="Geenafstand"/>
        <w:rPr>
          <w:sz w:val="24"/>
        </w:rPr>
      </w:pPr>
      <w:r>
        <w:rPr>
          <w:sz w:val="24"/>
        </w:rPr>
        <w:t>1</w:t>
      </w:r>
      <w:r>
        <w:rPr>
          <w:sz w:val="24"/>
          <w:vertAlign w:val="superscript"/>
        </w:rPr>
        <w:t>e</w:t>
      </w:r>
      <w:r>
        <w:rPr>
          <w:sz w:val="24"/>
        </w:rPr>
        <w:t xml:space="preserve"> tekst beschikbaar in </w:t>
      </w:r>
      <w:r w:rsidRPr="00DF5B5E">
        <w:rPr>
          <w:sz w:val="24"/>
        </w:rPr>
        <w:t xml:space="preserve">VIVES Campus Kortrijk </w:t>
      </w:r>
      <w:r>
        <w:rPr>
          <w:sz w:val="24"/>
        </w:rPr>
        <w:t xml:space="preserve">&gt; </w:t>
      </w:r>
      <w:r w:rsidRPr="00DF5B5E">
        <w:rPr>
          <w:sz w:val="24"/>
        </w:rPr>
        <w:t>Bib gelijkvloers</w:t>
      </w:r>
      <w:r>
        <w:rPr>
          <w:sz w:val="24"/>
        </w:rPr>
        <w:t xml:space="preserve"> &gt;</w:t>
      </w:r>
      <w:r w:rsidRPr="00DF5B5E">
        <w:rPr>
          <w:sz w:val="24"/>
        </w:rPr>
        <w:t xml:space="preserve"> Tijds. Gezondheidszorg</w:t>
      </w:r>
    </w:p>
    <w:p w:rsidR="00DF5B5E" w:rsidRDefault="00DF5B5E" w:rsidP="00137322">
      <w:pPr>
        <w:pStyle w:val="Geenafstand"/>
        <w:rPr>
          <w:sz w:val="24"/>
        </w:rPr>
      </w:pPr>
    </w:p>
    <w:p w:rsidR="00DF5B5E" w:rsidRDefault="00DF5B5E" w:rsidP="00137322">
      <w:pPr>
        <w:pStyle w:val="Geenafstand"/>
        <w:rPr>
          <w:sz w:val="24"/>
        </w:rPr>
      </w:pPr>
      <w:r>
        <w:rPr>
          <w:sz w:val="24"/>
        </w:rPr>
        <w:t>2</w:t>
      </w:r>
      <w:r>
        <w:rPr>
          <w:sz w:val="24"/>
          <w:vertAlign w:val="superscript"/>
        </w:rPr>
        <w:t>e</w:t>
      </w:r>
      <w:r>
        <w:rPr>
          <w:sz w:val="24"/>
        </w:rPr>
        <w:t xml:space="preserve"> tekst beschikbaar</w:t>
      </w:r>
      <w:r w:rsidR="00F84912">
        <w:rPr>
          <w:sz w:val="24"/>
        </w:rPr>
        <w:t xml:space="preserve"> in</w:t>
      </w:r>
      <w:r>
        <w:rPr>
          <w:sz w:val="24"/>
        </w:rPr>
        <w:t xml:space="preserve"> </w:t>
      </w:r>
      <w:r w:rsidR="00F84912" w:rsidRPr="00F84912">
        <w:rPr>
          <w:sz w:val="24"/>
        </w:rPr>
        <w:t xml:space="preserve">VIVES Campus Kortrijk </w:t>
      </w:r>
      <w:r w:rsidR="00F84912">
        <w:rPr>
          <w:sz w:val="24"/>
        </w:rPr>
        <w:t xml:space="preserve">&gt; </w:t>
      </w:r>
      <w:r w:rsidR="00F84912" w:rsidRPr="00F84912">
        <w:rPr>
          <w:sz w:val="24"/>
        </w:rPr>
        <w:t>Bib gelijkvloers</w:t>
      </w:r>
      <w:r w:rsidR="00F84912">
        <w:rPr>
          <w:sz w:val="24"/>
        </w:rPr>
        <w:t xml:space="preserve"> &gt;</w:t>
      </w:r>
      <w:r w:rsidR="00F84912" w:rsidRPr="00F84912">
        <w:rPr>
          <w:sz w:val="24"/>
        </w:rPr>
        <w:t xml:space="preserve"> Tijds. Gezondheidszorg</w:t>
      </w:r>
    </w:p>
    <w:p w:rsidR="00F84912" w:rsidRDefault="00F84912" w:rsidP="00137322">
      <w:pPr>
        <w:pStyle w:val="Geenafstand"/>
        <w:rPr>
          <w:sz w:val="24"/>
        </w:rPr>
      </w:pPr>
    </w:p>
    <w:p w:rsidR="00F84912" w:rsidRDefault="00F84912" w:rsidP="00137322">
      <w:pPr>
        <w:pStyle w:val="Geenafstand"/>
        <w:rPr>
          <w:sz w:val="24"/>
        </w:rPr>
      </w:pPr>
      <w:r>
        <w:rPr>
          <w:sz w:val="24"/>
        </w:rPr>
        <w:t>3</w:t>
      </w:r>
      <w:r w:rsidRPr="00F84912">
        <w:rPr>
          <w:sz w:val="24"/>
          <w:vertAlign w:val="superscript"/>
        </w:rPr>
        <w:t>e</w:t>
      </w:r>
      <w:r>
        <w:rPr>
          <w:sz w:val="24"/>
        </w:rPr>
        <w:t xml:space="preserve"> tekst beschikbaar </w:t>
      </w:r>
      <w:r w:rsidR="00337F40">
        <w:rPr>
          <w:sz w:val="24"/>
        </w:rPr>
        <w:t xml:space="preserve">online op: </w:t>
      </w:r>
    </w:p>
    <w:p w:rsidR="00337F40" w:rsidRDefault="007E70F0" w:rsidP="00137322">
      <w:pPr>
        <w:pStyle w:val="Geenafstand"/>
        <w:rPr>
          <w:sz w:val="24"/>
        </w:rPr>
      </w:pPr>
      <w:hyperlink r:id="rId47" w:history="1">
        <w:r w:rsidR="00337F40" w:rsidRPr="00337F40">
          <w:rPr>
            <w:rStyle w:val="Hyperlink"/>
            <w:sz w:val="24"/>
          </w:rPr>
          <w:t>http://onlinelibrary.wiley.com.zuid.vives.ezproxy.kuleuven.be/doi/10.1111/j.1365-2214.2012.01413.x/full</w:t>
        </w:r>
      </w:hyperlink>
    </w:p>
    <w:p w:rsidR="00337F40" w:rsidRDefault="00337F40" w:rsidP="00137322">
      <w:pPr>
        <w:pStyle w:val="Geenafstand"/>
        <w:rPr>
          <w:sz w:val="24"/>
        </w:rPr>
      </w:pPr>
    </w:p>
    <w:p w:rsidR="00337F40" w:rsidRPr="00337F40" w:rsidRDefault="00337F40" w:rsidP="00137322">
      <w:pPr>
        <w:pStyle w:val="Geenafstand"/>
        <w:rPr>
          <w:sz w:val="24"/>
        </w:rPr>
      </w:pPr>
    </w:p>
    <w:p w:rsidR="00337F40" w:rsidRDefault="00337F40" w:rsidP="00337F40">
      <w:pPr>
        <w:pStyle w:val="Kop3"/>
      </w:pPr>
      <w:bookmarkStart w:id="46" w:name="_Toc500151567"/>
      <w:bookmarkStart w:id="47" w:name="_Toc500154150"/>
      <w:r>
        <w:t xml:space="preserve">3.3 </w:t>
      </w:r>
      <w:r w:rsidRPr="00337F40">
        <w:t>Het colofon als snelle info</w:t>
      </w:r>
      <w:bookmarkEnd w:id="46"/>
      <w:bookmarkEnd w:id="47"/>
    </w:p>
    <w:p w:rsidR="00337F40" w:rsidRDefault="00337F40" w:rsidP="00337F40">
      <w:pPr>
        <w:pStyle w:val="Geenafstand"/>
        <w:rPr>
          <w:sz w:val="24"/>
        </w:rPr>
      </w:pPr>
    </w:p>
    <w:p w:rsidR="00337F40" w:rsidRDefault="00337F40" w:rsidP="00337F40">
      <w:pPr>
        <w:pStyle w:val="Geenafstand"/>
        <w:rPr>
          <w:sz w:val="24"/>
        </w:rPr>
      </w:pPr>
      <w:r>
        <w:rPr>
          <w:sz w:val="24"/>
        </w:rPr>
        <w:t xml:space="preserve">Het boek dat ik heb gekozen is datgene van De Graaf G. Mijn kind gaat naar de gewone school: integratie van kinderen met een verstandelijke belemmering. Het boek maakt gebruik van vrij donkere kleuren vind ik. Namelijk donkerblauw en rood. Op de achterflap bevindt zich een korte inhoud van het boek terug. De auteur vind je ook terug op de voorzijde van het boek. </w:t>
      </w:r>
    </w:p>
    <w:p w:rsidR="00337F40" w:rsidRDefault="00337F40" w:rsidP="00337F40">
      <w:pPr>
        <w:pStyle w:val="Geenafstand"/>
        <w:rPr>
          <w:sz w:val="24"/>
        </w:rPr>
      </w:pPr>
    </w:p>
    <w:p w:rsidR="00337F40" w:rsidRDefault="00337F40" w:rsidP="00337F40">
      <w:pPr>
        <w:pStyle w:val="Geenafstand"/>
        <w:rPr>
          <w:sz w:val="24"/>
        </w:rPr>
      </w:pPr>
      <w:r>
        <w:rPr>
          <w:sz w:val="24"/>
        </w:rPr>
        <w:lastRenderedPageBreak/>
        <w:t xml:space="preserve">Het colofon van het boek bevat de auteursrechten en het ISBN nummer. </w:t>
      </w:r>
    </w:p>
    <w:p w:rsidR="00337F40" w:rsidRDefault="00337F40" w:rsidP="00337F40">
      <w:pPr>
        <w:pStyle w:val="Geenafstand"/>
        <w:rPr>
          <w:sz w:val="24"/>
        </w:rPr>
      </w:pPr>
    </w:p>
    <w:p w:rsidR="00337F40" w:rsidRDefault="00337F40" w:rsidP="00337F40">
      <w:pPr>
        <w:pStyle w:val="Geenafstand"/>
        <w:rPr>
          <w:sz w:val="24"/>
        </w:rPr>
      </w:pPr>
      <w:r>
        <w:rPr>
          <w:sz w:val="24"/>
        </w:rPr>
        <w:t>Volgende moeilijke woorden neem ik nog mee uit het boek:</w:t>
      </w:r>
    </w:p>
    <w:p w:rsidR="00337F40" w:rsidRPr="00337F40" w:rsidRDefault="00337F40" w:rsidP="00337F40">
      <w:pPr>
        <w:pStyle w:val="Geenafstand"/>
        <w:rPr>
          <w:rFonts w:cstheme="minorHAnsi"/>
          <w:color w:val="31312F"/>
          <w:sz w:val="24"/>
          <w:szCs w:val="24"/>
          <w:shd w:val="clear" w:color="auto" w:fill="FFFFFF"/>
        </w:rPr>
      </w:pPr>
      <w:r w:rsidRPr="00337F40">
        <w:rPr>
          <w:rFonts w:cstheme="minorHAnsi"/>
          <w:sz w:val="24"/>
          <w:szCs w:val="24"/>
        </w:rPr>
        <w:t>*</w:t>
      </w:r>
      <w:r w:rsidRPr="00337F40">
        <w:rPr>
          <w:rFonts w:cstheme="minorHAnsi"/>
          <w:color w:val="31312F"/>
          <w:sz w:val="24"/>
          <w:szCs w:val="24"/>
          <w:shd w:val="clear" w:color="auto" w:fill="FFFFFF"/>
        </w:rPr>
        <w:t xml:space="preserve"> ZML-scholen</w:t>
      </w:r>
    </w:p>
    <w:p w:rsidR="00337F40" w:rsidRDefault="00337F40" w:rsidP="00337F40">
      <w:pPr>
        <w:pStyle w:val="Geenafstand"/>
        <w:rPr>
          <w:rFonts w:cstheme="minorHAnsi"/>
          <w:color w:val="31312F"/>
          <w:sz w:val="24"/>
          <w:szCs w:val="24"/>
          <w:shd w:val="clear" w:color="auto" w:fill="FFFFFF"/>
        </w:rPr>
      </w:pPr>
      <w:r w:rsidRPr="00337F40">
        <w:rPr>
          <w:rFonts w:cstheme="minorHAnsi"/>
          <w:color w:val="31312F"/>
          <w:sz w:val="24"/>
          <w:szCs w:val="24"/>
          <w:shd w:val="clear" w:color="auto" w:fill="FFFFFF"/>
        </w:rPr>
        <w:t>* doctoraalscriptie</w:t>
      </w:r>
    </w:p>
    <w:p w:rsidR="00337F40" w:rsidRDefault="00337F40" w:rsidP="00337F40">
      <w:pPr>
        <w:pStyle w:val="Geenafstand"/>
        <w:rPr>
          <w:rFonts w:cstheme="minorHAnsi"/>
          <w:color w:val="31312F"/>
          <w:sz w:val="24"/>
          <w:szCs w:val="24"/>
          <w:shd w:val="clear" w:color="auto" w:fill="FFFFFF"/>
        </w:rPr>
      </w:pPr>
    </w:p>
    <w:p w:rsidR="00337F40" w:rsidRDefault="00337F40" w:rsidP="00140631">
      <w:pPr>
        <w:pStyle w:val="Kop3"/>
        <w:numPr>
          <w:ilvl w:val="1"/>
          <w:numId w:val="15"/>
        </w:numPr>
        <w:rPr>
          <w:shd w:val="clear" w:color="auto" w:fill="FFFFFF"/>
        </w:rPr>
      </w:pPr>
      <w:bookmarkStart w:id="48" w:name="_Toc500151568"/>
      <w:bookmarkStart w:id="49" w:name="_Toc500154151"/>
      <w:r w:rsidRPr="00337F40">
        <w:rPr>
          <w:shd w:val="clear" w:color="auto" w:fill="FFFFFF"/>
        </w:rPr>
        <w:t>Zoek nu verder buiten je basistekst.</w:t>
      </w:r>
      <w:bookmarkEnd w:id="48"/>
      <w:bookmarkEnd w:id="49"/>
    </w:p>
    <w:p w:rsidR="00140631" w:rsidRDefault="00140631" w:rsidP="00140631"/>
    <w:p w:rsidR="00337F40" w:rsidRDefault="00140631" w:rsidP="00140631">
      <w:pPr>
        <w:pStyle w:val="Lijstalinea"/>
        <w:numPr>
          <w:ilvl w:val="0"/>
          <w:numId w:val="21"/>
        </w:numPr>
        <w:rPr>
          <w:sz w:val="24"/>
          <w:u w:val="single"/>
        </w:rPr>
      </w:pPr>
      <w:r w:rsidRPr="00140631">
        <w:rPr>
          <w:sz w:val="24"/>
          <w:u w:val="single"/>
        </w:rPr>
        <w:t>Boeken:</w:t>
      </w:r>
    </w:p>
    <w:p w:rsidR="00140631" w:rsidRDefault="00140631" w:rsidP="00140631">
      <w:pPr>
        <w:ind w:left="360"/>
        <w:rPr>
          <w:sz w:val="24"/>
        </w:rPr>
      </w:pPr>
      <w:r>
        <w:rPr>
          <w:sz w:val="24"/>
        </w:rPr>
        <w:t xml:space="preserve">1e Boek: </w:t>
      </w:r>
      <w:r w:rsidRPr="00140631">
        <w:rPr>
          <w:sz w:val="24"/>
        </w:rPr>
        <w:t>Prenatale diagnostiek</w:t>
      </w:r>
    </w:p>
    <w:p w:rsidR="00586116" w:rsidRDefault="00140631" w:rsidP="00586116">
      <w:pPr>
        <w:ind w:left="360"/>
        <w:rPr>
          <w:sz w:val="24"/>
        </w:rPr>
      </w:pPr>
      <w:r>
        <w:rPr>
          <w:sz w:val="24"/>
        </w:rPr>
        <w:t>2</w:t>
      </w:r>
      <w:r w:rsidRPr="00140631">
        <w:rPr>
          <w:sz w:val="24"/>
          <w:vertAlign w:val="superscript"/>
        </w:rPr>
        <w:t>e</w:t>
      </w:r>
      <w:r>
        <w:rPr>
          <w:sz w:val="24"/>
        </w:rPr>
        <w:t xml:space="preserve"> Boek: </w:t>
      </w:r>
      <w:r w:rsidRPr="00140631">
        <w:rPr>
          <w:sz w:val="24"/>
        </w:rPr>
        <w:t>Nieuwe niet-invasieve prenatale diagnostiek</w:t>
      </w:r>
      <w:r>
        <w:rPr>
          <w:sz w:val="24"/>
        </w:rPr>
        <w:t xml:space="preserve"> door </w:t>
      </w:r>
      <w:r w:rsidRPr="00140631">
        <w:rPr>
          <w:sz w:val="24"/>
        </w:rPr>
        <w:t>An Gorssen &amp; Heleen Langenaken</w:t>
      </w:r>
    </w:p>
    <w:p w:rsidR="00586116" w:rsidRDefault="00586116" w:rsidP="00586116">
      <w:pPr>
        <w:ind w:left="360"/>
        <w:rPr>
          <w:sz w:val="24"/>
        </w:rPr>
      </w:pPr>
      <w:r>
        <w:rPr>
          <w:sz w:val="24"/>
        </w:rPr>
        <w:t>3</w:t>
      </w:r>
      <w:r w:rsidRPr="00586116">
        <w:rPr>
          <w:sz w:val="24"/>
          <w:vertAlign w:val="superscript"/>
        </w:rPr>
        <w:t>e</w:t>
      </w:r>
      <w:r>
        <w:rPr>
          <w:sz w:val="24"/>
        </w:rPr>
        <w:t xml:space="preserve"> Boek: </w:t>
      </w:r>
      <w:r w:rsidRPr="00586116">
        <w:rPr>
          <w:sz w:val="24"/>
        </w:rPr>
        <w:t>Ik verwacht een gehandicapt kind: wat nu?</w:t>
      </w:r>
      <w:r>
        <w:rPr>
          <w:sz w:val="24"/>
        </w:rPr>
        <w:t xml:space="preserve"> Door </w:t>
      </w:r>
      <w:r w:rsidRPr="00586116">
        <w:rPr>
          <w:sz w:val="24"/>
        </w:rPr>
        <w:t>Loots, Carlo</w:t>
      </w:r>
      <w:r>
        <w:rPr>
          <w:sz w:val="24"/>
        </w:rPr>
        <w:t>.</w:t>
      </w:r>
    </w:p>
    <w:p w:rsidR="00586116" w:rsidRDefault="00586116" w:rsidP="00586116">
      <w:pPr>
        <w:ind w:left="360"/>
        <w:rPr>
          <w:sz w:val="24"/>
        </w:rPr>
      </w:pPr>
      <w:r>
        <w:rPr>
          <w:sz w:val="24"/>
        </w:rPr>
        <w:t>Deze boeken heb ik gevonden door ze op te zoeken op Limo onder het trefwoord prenatale diagnostiek. Ik kreeg met het opzoeken van dit trefwoord een totaal van 324 trefwoorden.</w:t>
      </w:r>
    </w:p>
    <w:p w:rsidR="00586116" w:rsidRDefault="00586116" w:rsidP="00586116">
      <w:pPr>
        <w:ind w:left="360"/>
        <w:rPr>
          <w:sz w:val="24"/>
        </w:rPr>
      </w:pPr>
      <w:r>
        <w:rPr>
          <w:sz w:val="24"/>
        </w:rPr>
        <w:t>Bronnen</w:t>
      </w:r>
      <w:r w:rsidR="007D56A3">
        <w:rPr>
          <w:sz w:val="24"/>
        </w:rPr>
        <w:t>vermelding</w:t>
      </w:r>
      <w:r>
        <w:rPr>
          <w:sz w:val="24"/>
        </w:rPr>
        <w:t>:</w:t>
      </w:r>
    </w:p>
    <w:bookmarkStart w:id="50" w:name="_Toc500154152" w:displacedByCustomXml="next"/>
    <w:bookmarkStart w:id="51" w:name="_Toc500151569" w:displacedByCustomXml="next"/>
    <w:bookmarkStart w:id="52" w:name="_Toc500151960" w:displacedByCustomXml="next"/>
    <w:bookmarkStart w:id="53" w:name="_Toc500152741" w:displacedByCustomXml="next"/>
    <w:sdt>
      <w:sdtPr>
        <w:rPr>
          <w:smallCaps w:val="0"/>
          <w:spacing w:val="0"/>
          <w:sz w:val="20"/>
          <w:szCs w:val="20"/>
          <w:lang w:val="nl-NL"/>
        </w:rPr>
        <w:id w:val="-1235923871"/>
        <w:docPartObj>
          <w:docPartGallery w:val="Bibliographies"/>
          <w:docPartUnique/>
        </w:docPartObj>
      </w:sdtPr>
      <w:sdtEndPr>
        <w:rPr>
          <w:lang w:val="nl-BE"/>
        </w:rPr>
      </w:sdtEndPr>
      <w:sdtContent>
        <w:p w:rsidR="00586116" w:rsidRDefault="00586116">
          <w:pPr>
            <w:pStyle w:val="Kop1"/>
          </w:pPr>
          <w:r>
            <w:rPr>
              <w:lang w:val="nl-NL"/>
            </w:rPr>
            <w:t>Bibliografie</w:t>
          </w:r>
          <w:bookmarkEnd w:id="53"/>
          <w:bookmarkEnd w:id="52"/>
          <w:bookmarkEnd w:id="51"/>
          <w:bookmarkEnd w:id="50"/>
        </w:p>
        <w:sdt>
          <w:sdtPr>
            <w:id w:val="514811640"/>
            <w:bibliography/>
          </w:sdtPr>
          <w:sdtEndPr/>
          <w:sdtContent>
            <w:p w:rsidR="00586116" w:rsidRDefault="00586116" w:rsidP="00586116">
              <w:pPr>
                <w:pStyle w:val="Bibliografie"/>
                <w:ind w:left="720" w:hanging="720"/>
                <w:rPr>
                  <w:noProof/>
                  <w:lang w:val="nl-NL"/>
                </w:rPr>
              </w:pPr>
              <w:r>
                <w:fldChar w:fldCharType="begin"/>
              </w:r>
              <w:r>
                <w:instrText>BIBLIOGRAPHY</w:instrText>
              </w:r>
              <w:r>
                <w:fldChar w:fldCharType="separate"/>
              </w:r>
              <w:r>
                <w:rPr>
                  <w:noProof/>
                  <w:lang w:val="nl-NL"/>
                </w:rPr>
                <w:t xml:space="preserve">Christiaens, G., Oosterwijk, J., &amp; Stoutenbeek, P. (/). </w:t>
              </w:r>
              <w:r>
                <w:rPr>
                  <w:i/>
                  <w:iCs/>
                  <w:noProof/>
                  <w:lang w:val="nl-NL"/>
                </w:rPr>
                <w:t>Invasieve prenatale diagnostiek bij meerlingzwangerschappen.</w:t>
              </w:r>
              <w:r>
                <w:rPr>
                  <w:noProof/>
                  <w:lang w:val="nl-NL"/>
                </w:rPr>
                <w:t xml:space="preserve"> Meerlingen: /.</w:t>
              </w:r>
            </w:p>
            <w:p w:rsidR="00586116" w:rsidRDefault="00586116" w:rsidP="00586116">
              <w:pPr>
                <w:pStyle w:val="Bibliografie"/>
                <w:ind w:left="720" w:hanging="720"/>
                <w:rPr>
                  <w:noProof/>
                  <w:lang w:val="nl-NL"/>
                </w:rPr>
              </w:pPr>
              <w:r>
                <w:rPr>
                  <w:noProof/>
                  <w:lang w:val="nl-NL"/>
                </w:rPr>
                <w:t xml:space="preserve">Loots, C. (2001). </w:t>
              </w:r>
              <w:r>
                <w:rPr>
                  <w:i/>
                  <w:iCs/>
                  <w:noProof/>
                  <w:lang w:val="nl-NL"/>
                </w:rPr>
                <w:t>Ik verwacht een gehandicapt kind: wat nu?</w:t>
              </w:r>
              <w:r>
                <w:rPr>
                  <w:noProof/>
                  <w:lang w:val="nl-NL"/>
                </w:rPr>
                <w:t xml:space="preserve"> Leuven: Davidsfonds.</w:t>
              </w:r>
            </w:p>
            <w:p w:rsidR="00586116" w:rsidRDefault="00586116" w:rsidP="00586116">
              <w:pPr>
                <w:pStyle w:val="Bibliografie"/>
                <w:ind w:left="720" w:hanging="720"/>
                <w:rPr>
                  <w:noProof/>
                  <w:lang w:val="nl-NL"/>
                </w:rPr>
              </w:pPr>
              <w:r>
                <w:rPr>
                  <w:noProof/>
                  <w:lang w:val="nl-NL"/>
                </w:rPr>
                <w:t xml:space="preserve">vermeld, N. (2011). </w:t>
              </w:r>
              <w:r>
                <w:rPr>
                  <w:i/>
                  <w:iCs/>
                  <w:noProof/>
                  <w:lang w:val="nl-NL"/>
                </w:rPr>
                <w:t>Prenatale diagnostiek.</w:t>
              </w:r>
              <w:r>
                <w:rPr>
                  <w:noProof/>
                  <w:lang w:val="nl-NL"/>
                </w:rPr>
                <w:t xml:space="preserve"> Niet vermeld: Niet vermeld.</w:t>
              </w:r>
            </w:p>
            <w:p w:rsidR="00586116" w:rsidRDefault="00586116" w:rsidP="00586116">
              <w:r>
                <w:rPr>
                  <w:b/>
                  <w:bCs/>
                </w:rPr>
                <w:fldChar w:fldCharType="end"/>
              </w:r>
            </w:p>
          </w:sdtContent>
        </w:sdt>
      </w:sdtContent>
    </w:sdt>
    <w:p w:rsidR="00586116" w:rsidRDefault="00586116" w:rsidP="00586116">
      <w:pPr>
        <w:ind w:left="360"/>
        <w:rPr>
          <w:sz w:val="24"/>
        </w:rPr>
      </w:pPr>
    </w:p>
    <w:p w:rsidR="00586116" w:rsidRPr="00586116" w:rsidRDefault="00140631" w:rsidP="00586116">
      <w:pPr>
        <w:pStyle w:val="Lijstalinea"/>
        <w:numPr>
          <w:ilvl w:val="0"/>
          <w:numId w:val="21"/>
        </w:numPr>
        <w:rPr>
          <w:sz w:val="24"/>
        </w:rPr>
      </w:pPr>
      <w:r w:rsidRPr="00586116">
        <w:rPr>
          <w:sz w:val="24"/>
          <w:u w:val="single"/>
        </w:rPr>
        <w:t>Artikels uit vaktijdschriften</w:t>
      </w:r>
    </w:p>
    <w:p w:rsidR="00586116" w:rsidRDefault="00586116" w:rsidP="00586116">
      <w:pPr>
        <w:ind w:left="360"/>
        <w:rPr>
          <w:sz w:val="24"/>
        </w:rPr>
      </w:pPr>
      <w:r>
        <w:rPr>
          <w:sz w:val="24"/>
        </w:rPr>
        <w:t>1</w:t>
      </w:r>
      <w:r w:rsidRPr="00586116">
        <w:rPr>
          <w:sz w:val="24"/>
          <w:vertAlign w:val="superscript"/>
        </w:rPr>
        <w:t>e</w:t>
      </w:r>
      <w:r>
        <w:rPr>
          <w:sz w:val="24"/>
        </w:rPr>
        <w:t xml:space="preserve"> Vaktijdschrift: </w:t>
      </w:r>
      <w:r w:rsidRPr="00586116">
        <w:rPr>
          <w:sz w:val="24"/>
        </w:rPr>
        <w:t>Coeliakie</w:t>
      </w:r>
      <w:r>
        <w:rPr>
          <w:sz w:val="24"/>
        </w:rPr>
        <w:t xml:space="preserve"> door</w:t>
      </w:r>
      <w:r w:rsidRPr="00586116">
        <w:rPr>
          <w:sz w:val="24"/>
        </w:rPr>
        <w:t xml:space="preserve"> Tjon A Ten, Walther</w:t>
      </w:r>
    </w:p>
    <w:p w:rsidR="00586116" w:rsidRDefault="00586116" w:rsidP="00586116">
      <w:pPr>
        <w:ind w:left="360"/>
        <w:rPr>
          <w:sz w:val="24"/>
        </w:rPr>
      </w:pPr>
      <w:r>
        <w:rPr>
          <w:sz w:val="24"/>
        </w:rPr>
        <w:t>2</w:t>
      </w:r>
      <w:r w:rsidRPr="00586116">
        <w:rPr>
          <w:sz w:val="24"/>
          <w:vertAlign w:val="superscript"/>
        </w:rPr>
        <w:t>e</w:t>
      </w:r>
      <w:r>
        <w:rPr>
          <w:sz w:val="24"/>
        </w:rPr>
        <w:t xml:space="preserve"> Vaktijdschrift: </w:t>
      </w:r>
      <w:r w:rsidRPr="00586116">
        <w:rPr>
          <w:sz w:val="24"/>
        </w:rPr>
        <w:t xml:space="preserve">Coeliakie bij volwassenen </w:t>
      </w:r>
      <w:r>
        <w:rPr>
          <w:sz w:val="24"/>
        </w:rPr>
        <w:t xml:space="preserve">door </w:t>
      </w:r>
      <w:r w:rsidRPr="00586116">
        <w:rPr>
          <w:sz w:val="24"/>
        </w:rPr>
        <w:t>Hiele, M.</w:t>
      </w:r>
    </w:p>
    <w:p w:rsidR="00586116" w:rsidRDefault="00586116" w:rsidP="00586116">
      <w:pPr>
        <w:ind w:left="360"/>
        <w:rPr>
          <w:sz w:val="24"/>
        </w:rPr>
      </w:pPr>
      <w:r>
        <w:rPr>
          <w:sz w:val="24"/>
        </w:rPr>
        <w:t>3</w:t>
      </w:r>
      <w:r w:rsidRPr="00586116">
        <w:rPr>
          <w:sz w:val="24"/>
          <w:vertAlign w:val="superscript"/>
        </w:rPr>
        <w:t>e</w:t>
      </w:r>
      <w:r>
        <w:rPr>
          <w:sz w:val="24"/>
        </w:rPr>
        <w:t xml:space="preserve"> Vaktijdschrift: </w:t>
      </w:r>
      <w:r w:rsidRPr="00586116">
        <w:rPr>
          <w:sz w:val="24"/>
        </w:rPr>
        <w:t>Coeliakie : nieuwe ontwikkelingen</w:t>
      </w:r>
      <w:r>
        <w:rPr>
          <w:sz w:val="24"/>
        </w:rPr>
        <w:t xml:space="preserve"> door</w:t>
      </w:r>
      <w:r w:rsidRPr="00586116">
        <w:rPr>
          <w:sz w:val="24"/>
        </w:rPr>
        <w:t xml:space="preserve"> Poulissen, Marit</w:t>
      </w:r>
    </w:p>
    <w:p w:rsidR="00586116" w:rsidRDefault="00586116" w:rsidP="00586116">
      <w:pPr>
        <w:ind w:left="360"/>
        <w:rPr>
          <w:sz w:val="24"/>
        </w:rPr>
      </w:pPr>
    </w:p>
    <w:p w:rsidR="00586116" w:rsidRDefault="006A40C8" w:rsidP="00586116">
      <w:pPr>
        <w:ind w:left="360"/>
        <w:rPr>
          <w:sz w:val="24"/>
        </w:rPr>
      </w:pPr>
      <w:r>
        <w:rPr>
          <w:sz w:val="24"/>
        </w:rPr>
        <w:t xml:space="preserve">Alle 3 de artikels heb ik gevonden op Limo. </w:t>
      </w:r>
      <w:r w:rsidR="00586116">
        <w:rPr>
          <w:sz w:val="24"/>
        </w:rPr>
        <w:t xml:space="preserve">Deze artikels uit vaktijdschriften heb ik gevonden door het trefwoord Coeliakie te gebruiken. Ik kwam in het totaal op 222 resultaten en 134 artikels. </w:t>
      </w:r>
    </w:p>
    <w:p w:rsidR="00586116" w:rsidRDefault="00586116" w:rsidP="00586116">
      <w:pPr>
        <w:ind w:left="360"/>
        <w:rPr>
          <w:sz w:val="24"/>
        </w:rPr>
      </w:pPr>
      <w:r>
        <w:rPr>
          <w:sz w:val="24"/>
        </w:rPr>
        <w:lastRenderedPageBreak/>
        <w:t>Bronnen</w:t>
      </w:r>
      <w:r w:rsidR="007D56A3">
        <w:rPr>
          <w:sz w:val="24"/>
        </w:rPr>
        <w:t>vermelding</w:t>
      </w:r>
      <w:r>
        <w:rPr>
          <w:sz w:val="24"/>
        </w:rPr>
        <w:t>:</w:t>
      </w:r>
    </w:p>
    <w:bookmarkStart w:id="54" w:name="_Toc500154153" w:displacedByCustomXml="next"/>
    <w:bookmarkStart w:id="55" w:name="_Toc500151570" w:displacedByCustomXml="next"/>
    <w:bookmarkStart w:id="56" w:name="_Toc500151961" w:displacedByCustomXml="next"/>
    <w:bookmarkStart w:id="57" w:name="_Toc500152742" w:displacedByCustomXml="next"/>
    <w:sdt>
      <w:sdtPr>
        <w:rPr>
          <w:smallCaps w:val="0"/>
          <w:spacing w:val="0"/>
          <w:sz w:val="20"/>
          <w:szCs w:val="20"/>
          <w:lang w:val="nl-NL"/>
        </w:rPr>
        <w:id w:val="343441526"/>
        <w:docPartObj>
          <w:docPartGallery w:val="Bibliographies"/>
          <w:docPartUnique/>
        </w:docPartObj>
      </w:sdtPr>
      <w:sdtEndPr>
        <w:rPr>
          <w:lang w:val="nl-BE"/>
        </w:rPr>
      </w:sdtEndPr>
      <w:sdtContent>
        <w:p w:rsidR="00586116" w:rsidRDefault="00586116">
          <w:pPr>
            <w:pStyle w:val="Kop1"/>
          </w:pPr>
          <w:r>
            <w:rPr>
              <w:lang w:val="nl-NL"/>
            </w:rPr>
            <w:t>Bibliografie</w:t>
          </w:r>
          <w:bookmarkEnd w:id="57"/>
          <w:bookmarkEnd w:id="56"/>
          <w:bookmarkEnd w:id="55"/>
          <w:bookmarkEnd w:id="54"/>
        </w:p>
        <w:sdt>
          <w:sdtPr>
            <w:id w:val="-1900975105"/>
            <w:bibliography/>
          </w:sdtPr>
          <w:sdtEndPr/>
          <w:sdtContent>
            <w:p w:rsidR="00586116" w:rsidRDefault="00586116" w:rsidP="00586116">
              <w:pPr>
                <w:pStyle w:val="Bibliografie"/>
                <w:ind w:left="720" w:hanging="720"/>
                <w:rPr>
                  <w:noProof/>
                  <w:lang w:val="nl-NL"/>
                </w:rPr>
              </w:pPr>
              <w:r>
                <w:fldChar w:fldCharType="begin"/>
              </w:r>
              <w:r>
                <w:instrText>BIBLIOGRAPHY</w:instrText>
              </w:r>
              <w:r>
                <w:fldChar w:fldCharType="separate"/>
              </w:r>
              <w:r>
                <w:rPr>
                  <w:noProof/>
                  <w:lang w:val="nl-NL"/>
                </w:rPr>
                <w:t xml:space="preserve">Hiele, M. (2005). Coeliakie bij volwassenen. </w:t>
              </w:r>
              <w:r>
                <w:rPr>
                  <w:i/>
                  <w:iCs/>
                  <w:noProof/>
                  <w:lang w:val="nl-NL"/>
                </w:rPr>
                <w:t>Patient care : het tijdschrift voor medische nascholing</w:t>
              </w:r>
              <w:r>
                <w:rPr>
                  <w:noProof/>
                  <w:lang w:val="nl-NL"/>
                </w:rPr>
                <w:t>, 56-60.</w:t>
              </w:r>
            </w:p>
            <w:p w:rsidR="00586116" w:rsidRDefault="00586116" w:rsidP="00586116">
              <w:pPr>
                <w:pStyle w:val="Bibliografie"/>
                <w:ind w:left="720" w:hanging="720"/>
                <w:rPr>
                  <w:noProof/>
                  <w:lang w:val="nl-NL"/>
                </w:rPr>
              </w:pPr>
              <w:r>
                <w:rPr>
                  <w:noProof/>
                  <w:lang w:val="nl-NL"/>
                </w:rPr>
                <w:t xml:space="preserve">Poulissen, M. (2009). Coeliakie : nieuwe ontwikkelingen. </w:t>
              </w:r>
              <w:r>
                <w:rPr>
                  <w:i/>
                  <w:iCs/>
                  <w:noProof/>
                  <w:lang w:val="nl-NL"/>
                </w:rPr>
                <w:t>Tijdschrift kinderverpleegkunde</w:t>
              </w:r>
              <w:r>
                <w:rPr>
                  <w:noProof/>
                  <w:lang w:val="nl-NL"/>
                </w:rPr>
                <w:t>, 89.</w:t>
              </w:r>
            </w:p>
            <w:p w:rsidR="00586116" w:rsidRDefault="00586116" w:rsidP="00586116">
              <w:pPr>
                <w:pStyle w:val="Bibliografie"/>
                <w:ind w:left="720" w:hanging="720"/>
                <w:rPr>
                  <w:noProof/>
                  <w:lang w:val="nl-NL"/>
                </w:rPr>
              </w:pPr>
              <w:r>
                <w:rPr>
                  <w:noProof/>
                  <w:lang w:val="nl-NL"/>
                </w:rPr>
                <w:t xml:space="preserve">Tjon A Ten, W. (2016). Coeliakie. </w:t>
              </w:r>
              <w:r>
                <w:rPr>
                  <w:i/>
                  <w:iCs/>
                  <w:noProof/>
                  <w:lang w:val="nl-NL"/>
                </w:rPr>
                <w:t>Nursing : verpleegkundig vakblad</w:t>
              </w:r>
              <w:r>
                <w:rPr>
                  <w:noProof/>
                  <w:lang w:val="nl-NL"/>
                </w:rPr>
                <w:t>, Vanaf Pg 50.</w:t>
              </w:r>
            </w:p>
            <w:p w:rsidR="00586116" w:rsidRPr="00586116" w:rsidRDefault="00586116" w:rsidP="00586116">
              <w:r>
                <w:rPr>
                  <w:b/>
                  <w:bCs/>
                </w:rPr>
                <w:fldChar w:fldCharType="end"/>
              </w:r>
            </w:p>
          </w:sdtContent>
        </w:sdt>
      </w:sdtContent>
    </w:sdt>
    <w:p w:rsidR="00140631" w:rsidRPr="00586116" w:rsidRDefault="00586116" w:rsidP="00586116">
      <w:pPr>
        <w:pStyle w:val="Lijstalinea"/>
        <w:numPr>
          <w:ilvl w:val="0"/>
          <w:numId w:val="21"/>
        </w:numPr>
        <w:rPr>
          <w:sz w:val="24"/>
        </w:rPr>
      </w:pPr>
      <w:r w:rsidRPr="00586116">
        <w:rPr>
          <w:sz w:val="24"/>
          <w:u w:val="single"/>
        </w:rPr>
        <w:t>Eindwerken</w:t>
      </w:r>
    </w:p>
    <w:p w:rsidR="00140631" w:rsidRDefault="00140631" w:rsidP="00140631">
      <w:pPr>
        <w:ind w:left="360"/>
        <w:rPr>
          <w:sz w:val="24"/>
        </w:rPr>
      </w:pPr>
      <w:r>
        <w:rPr>
          <w:sz w:val="24"/>
        </w:rPr>
        <w:t>1</w:t>
      </w:r>
      <w:r w:rsidRPr="00140631">
        <w:rPr>
          <w:sz w:val="24"/>
          <w:vertAlign w:val="superscript"/>
        </w:rPr>
        <w:t>e</w:t>
      </w:r>
      <w:r>
        <w:rPr>
          <w:sz w:val="24"/>
        </w:rPr>
        <w:t xml:space="preserve"> eindwerk: </w:t>
      </w:r>
      <w:r w:rsidRPr="00140631">
        <w:rPr>
          <w:sz w:val="24"/>
        </w:rPr>
        <w:t>Invasieve prenatale diagnostiek bij meerlingzwangerschappen</w:t>
      </w:r>
      <w:r>
        <w:rPr>
          <w:sz w:val="24"/>
        </w:rPr>
        <w:t xml:space="preserve"> door </w:t>
      </w:r>
      <w:r w:rsidRPr="00140631">
        <w:rPr>
          <w:sz w:val="24"/>
        </w:rPr>
        <w:t>Christiaens, G.C.M.L. ; Oosterwijk, J.C. ; Stoutenbeek, Ph.</w:t>
      </w:r>
    </w:p>
    <w:p w:rsidR="00EC010D" w:rsidRDefault="00EC010D" w:rsidP="00140631">
      <w:pPr>
        <w:ind w:left="360"/>
        <w:rPr>
          <w:sz w:val="24"/>
        </w:rPr>
      </w:pPr>
      <w:r>
        <w:rPr>
          <w:sz w:val="24"/>
        </w:rPr>
        <w:t>2</w:t>
      </w:r>
      <w:r w:rsidRPr="00EC010D">
        <w:rPr>
          <w:sz w:val="24"/>
          <w:vertAlign w:val="superscript"/>
        </w:rPr>
        <w:t>e</w:t>
      </w:r>
      <w:r>
        <w:rPr>
          <w:sz w:val="24"/>
        </w:rPr>
        <w:t xml:space="preserve"> eindwerk: </w:t>
      </w:r>
      <w:r w:rsidRPr="00EC010D">
        <w:rPr>
          <w:sz w:val="24"/>
        </w:rPr>
        <w:t>Onderzoek naar het effect van Stimulance Multi Fibre Mix op laxativa gebruikende ouderen in een R</w:t>
      </w:r>
      <w:r>
        <w:rPr>
          <w:sz w:val="24"/>
        </w:rPr>
        <w:t>VT-instelling door Aernoudt, Marieke</w:t>
      </w:r>
    </w:p>
    <w:p w:rsidR="00EC010D" w:rsidRDefault="00EC010D" w:rsidP="00140631">
      <w:pPr>
        <w:ind w:left="360"/>
        <w:rPr>
          <w:sz w:val="24"/>
        </w:rPr>
      </w:pPr>
      <w:r>
        <w:rPr>
          <w:sz w:val="24"/>
        </w:rPr>
        <w:t>3</w:t>
      </w:r>
      <w:r w:rsidRPr="00EC010D">
        <w:rPr>
          <w:sz w:val="24"/>
          <w:vertAlign w:val="superscript"/>
        </w:rPr>
        <w:t>e</w:t>
      </w:r>
      <w:r>
        <w:rPr>
          <w:sz w:val="24"/>
        </w:rPr>
        <w:t xml:space="preserve"> eindwerk: </w:t>
      </w:r>
      <w:r w:rsidRPr="00EC010D">
        <w:rPr>
          <w:sz w:val="24"/>
        </w:rPr>
        <w:t>Inhibitie van vasculaire endotheliale groeifactor en placentaire groeifactor in glaucoom, premature retinopathie en leeftijdsgebonden maculadegeneratie</w:t>
      </w:r>
      <w:r>
        <w:rPr>
          <w:sz w:val="24"/>
        </w:rPr>
        <w:t xml:space="preserve"> door </w:t>
      </w:r>
      <w:r w:rsidRPr="00EC010D">
        <w:rPr>
          <w:sz w:val="24"/>
        </w:rPr>
        <w:t>Van Bergen, Tine</w:t>
      </w:r>
    </w:p>
    <w:p w:rsidR="00EC010D" w:rsidRDefault="006A40C8" w:rsidP="00140631">
      <w:pPr>
        <w:ind w:left="360"/>
        <w:rPr>
          <w:sz w:val="24"/>
        </w:rPr>
      </w:pPr>
      <w:r>
        <w:rPr>
          <w:sz w:val="24"/>
        </w:rPr>
        <w:t xml:space="preserve">Alle 3 de eindwerken heb ik gevonden op Limo. </w:t>
      </w:r>
      <w:r w:rsidR="00EC010D">
        <w:rPr>
          <w:sz w:val="24"/>
        </w:rPr>
        <w:t>Het eerste eindwerk heb ik gevonden aan de hand van het trefwoord prenatale diagnostiek. Hierbij kreeg ik 22 resultaten onder de sectie eindwerken. Bij het tweede eindwerk heb ik het trefwoord laxantia gebruikt en kreeg ik onder de sectie eindwerken 1 resultaat. Bij het derde eindwerk heb ik het trefwoord glaucoom gebruikt en kreeg ik 11 resultaat onder de sectie eindwerken.</w:t>
      </w:r>
    </w:p>
    <w:p w:rsidR="00EC010D" w:rsidRDefault="00EC010D" w:rsidP="00140631">
      <w:pPr>
        <w:ind w:left="360"/>
        <w:rPr>
          <w:sz w:val="24"/>
        </w:rPr>
      </w:pPr>
      <w:r>
        <w:rPr>
          <w:sz w:val="24"/>
        </w:rPr>
        <w:t>Bronnen</w:t>
      </w:r>
      <w:r w:rsidR="007D56A3">
        <w:rPr>
          <w:sz w:val="24"/>
        </w:rPr>
        <w:t>vermelding</w:t>
      </w:r>
      <w:r>
        <w:rPr>
          <w:sz w:val="24"/>
        </w:rPr>
        <w:t>:</w:t>
      </w:r>
    </w:p>
    <w:bookmarkStart w:id="58" w:name="_Toc500154154" w:displacedByCustomXml="next"/>
    <w:bookmarkStart w:id="59" w:name="_Toc500151571" w:displacedByCustomXml="next"/>
    <w:bookmarkStart w:id="60" w:name="_Toc500151962" w:displacedByCustomXml="next"/>
    <w:bookmarkStart w:id="61" w:name="_Toc500152743" w:displacedByCustomXml="next"/>
    <w:sdt>
      <w:sdtPr>
        <w:rPr>
          <w:smallCaps w:val="0"/>
          <w:spacing w:val="0"/>
          <w:sz w:val="20"/>
          <w:szCs w:val="20"/>
          <w:lang w:val="nl-NL"/>
        </w:rPr>
        <w:id w:val="1921673671"/>
        <w:docPartObj>
          <w:docPartGallery w:val="Bibliographies"/>
          <w:docPartUnique/>
        </w:docPartObj>
      </w:sdtPr>
      <w:sdtEndPr>
        <w:rPr>
          <w:lang w:val="nl-BE"/>
        </w:rPr>
      </w:sdtEndPr>
      <w:sdtContent>
        <w:p w:rsidR="00EC010D" w:rsidRDefault="00EC010D">
          <w:pPr>
            <w:pStyle w:val="Kop1"/>
          </w:pPr>
          <w:r>
            <w:rPr>
              <w:lang w:val="nl-NL"/>
            </w:rPr>
            <w:t>Bibliografie</w:t>
          </w:r>
          <w:bookmarkEnd w:id="61"/>
          <w:bookmarkEnd w:id="60"/>
          <w:bookmarkEnd w:id="59"/>
          <w:bookmarkEnd w:id="58"/>
        </w:p>
        <w:sdt>
          <w:sdtPr>
            <w:id w:val="1131828089"/>
            <w:bibliography/>
          </w:sdtPr>
          <w:sdtEndPr/>
          <w:sdtContent>
            <w:p w:rsidR="00EC010D" w:rsidRDefault="00EC010D" w:rsidP="00EC010D">
              <w:pPr>
                <w:pStyle w:val="Bibliografie"/>
                <w:ind w:left="720" w:hanging="720"/>
                <w:rPr>
                  <w:noProof/>
                  <w:lang w:val="nl-NL"/>
                </w:rPr>
              </w:pPr>
              <w:r>
                <w:fldChar w:fldCharType="begin"/>
              </w:r>
              <w:r>
                <w:instrText>BIBLIOGRAPHY</w:instrText>
              </w:r>
              <w:r>
                <w:fldChar w:fldCharType="separate"/>
              </w:r>
              <w:r>
                <w:rPr>
                  <w:noProof/>
                  <w:lang w:val="nl-NL"/>
                </w:rPr>
                <w:t xml:space="preserve">Aernoudt, M. (2004). </w:t>
              </w:r>
              <w:r>
                <w:rPr>
                  <w:i/>
                  <w:iCs/>
                  <w:noProof/>
                  <w:lang w:val="nl-NL"/>
                </w:rPr>
                <w:t>Onderzoek naar het effect van Stimulance Multi Fibre Mix op laxativa gebruikende ouderen in een RVT-instelling.</w:t>
              </w:r>
              <w:r>
                <w:rPr>
                  <w:noProof/>
                  <w:lang w:val="nl-NL"/>
                </w:rPr>
                <w:t xml:space="preserve"> KHBO. Departement gezondheidszorg.</w:t>
              </w:r>
            </w:p>
            <w:p w:rsidR="00EC010D" w:rsidRDefault="00EC010D" w:rsidP="00EC010D">
              <w:pPr>
                <w:pStyle w:val="Bibliografie"/>
                <w:ind w:left="720" w:hanging="720"/>
                <w:rPr>
                  <w:noProof/>
                  <w:lang w:val="nl-NL"/>
                </w:rPr>
              </w:pPr>
              <w:r>
                <w:rPr>
                  <w:noProof/>
                  <w:lang w:val="nl-NL"/>
                </w:rPr>
                <w:t xml:space="preserve">Langenaken, A. G. (2012-2013). </w:t>
              </w:r>
              <w:r>
                <w:rPr>
                  <w:i/>
                  <w:iCs/>
                  <w:noProof/>
                  <w:lang w:val="nl-NL"/>
                </w:rPr>
                <w:t>Nieuwe niet-invasieve prenatale diagnostiek.</w:t>
              </w:r>
              <w:r>
                <w:rPr>
                  <w:noProof/>
                  <w:lang w:val="nl-NL"/>
                </w:rPr>
                <w:t xml:space="preserve"> Hasselt: KATHOLIEKE HOGESCHOOL LIMBURG .</w:t>
              </w:r>
            </w:p>
            <w:p w:rsidR="00EC010D" w:rsidRDefault="00EC010D" w:rsidP="00EC010D">
              <w:pPr>
                <w:pStyle w:val="Bibliografie"/>
                <w:ind w:left="720" w:hanging="720"/>
                <w:rPr>
                  <w:noProof/>
                  <w:lang w:val="nl-NL"/>
                </w:rPr>
              </w:pPr>
              <w:r>
                <w:rPr>
                  <w:noProof/>
                  <w:lang w:val="nl-NL"/>
                </w:rPr>
                <w:t xml:space="preserve">Van Bergen, T. (2007). </w:t>
              </w:r>
              <w:r>
                <w:rPr>
                  <w:i/>
                  <w:iCs/>
                  <w:noProof/>
                  <w:lang w:val="nl-NL"/>
                </w:rPr>
                <w:t>Inhibitie van vasculaire endotheliale groeifactor en placentaire groeifactor in glaucoom, premature retinopathie en leeftijdsgebonden maculadegeneratie.</w:t>
              </w:r>
              <w:r>
                <w:rPr>
                  <w:noProof/>
                  <w:lang w:val="nl-NL"/>
                </w:rPr>
                <w:t xml:space="preserve"> Leuven: K.U.Leuven. Faculteit Geneeskunde.</w:t>
              </w:r>
            </w:p>
            <w:p w:rsidR="00EC010D" w:rsidRDefault="00EC010D" w:rsidP="00EC010D">
              <w:r>
                <w:rPr>
                  <w:b/>
                  <w:bCs/>
                </w:rPr>
                <w:fldChar w:fldCharType="end"/>
              </w:r>
            </w:p>
          </w:sdtContent>
        </w:sdt>
      </w:sdtContent>
    </w:sdt>
    <w:p w:rsidR="006A40C8" w:rsidRDefault="006A40C8" w:rsidP="006A40C8">
      <w:pPr>
        <w:pStyle w:val="Lijstalinea"/>
        <w:numPr>
          <w:ilvl w:val="0"/>
          <w:numId w:val="21"/>
        </w:numPr>
        <w:rPr>
          <w:sz w:val="24"/>
          <w:u w:val="single"/>
        </w:rPr>
      </w:pPr>
      <w:r w:rsidRPr="006A40C8">
        <w:rPr>
          <w:sz w:val="24"/>
          <w:u w:val="single"/>
        </w:rPr>
        <w:t>Onderzoeksliteratuur</w:t>
      </w:r>
      <w:r>
        <w:rPr>
          <w:sz w:val="24"/>
          <w:u w:val="single"/>
        </w:rPr>
        <w:t>:</w:t>
      </w:r>
    </w:p>
    <w:p w:rsidR="006A40C8" w:rsidRDefault="006A40C8" w:rsidP="006A40C8">
      <w:pPr>
        <w:ind w:left="360"/>
        <w:rPr>
          <w:sz w:val="24"/>
        </w:rPr>
      </w:pPr>
      <w:r>
        <w:rPr>
          <w:sz w:val="24"/>
        </w:rPr>
        <w:lastRenderedPageBreak/>
        <w:t xml:space="preserve">Boek   1: </w:t>
      </w:r>
      <w:r w:rsidRPr="006A40C8">
        <w:rPr>
          <w:sz w:val="24"/>
        </w:rPr>
        <w:t>Aandachtstekortstoornis met hyperactiviteit (ADHD) en dyslexie: een reële comorbiditeit</w:t>
      </w:r>
      <w:r>
        <w:rPr>
          <w:sz w:val="24"/>
        </w:rPr>
        <w:t xml:space="preserve">? Door </w:t>
      </w:r>
      <w:r w:rsidRPr="006A40C8">
        <w:rPr>
          <w:sz w:val="24"/>
        </w:rPr>
        <w:t>Baeyens, Dieter Geudens, Astrid (Editor) ; Baeyens, Dieter (Editor) ; Schraeyen, Kirsten (Editor) ; Maetens, Kathleen (Editor)</w:t>
      </w:r>
    </w:p>
    <w:p w:rsidR="006A40C8" w:rsidRDefault="006A40C8" w:rsidP="006A40C8">
      <w:pPr>
        <w:ind w:left="360"/>
        <w:rPr>
          <w:sz w:val="24"/>
        </w:rPr>
      </w:pPr>
    </w:p>
    <w:p w:rsidR="006A40C8" w:rsidRDefault="006A40C8" w:rsidP="006A40C8">
      <w:pPr>
        <w:rPr>
          <w:sz w:val="24"/>
        </w:rPr>
      </w:pPr>
      <w:r>
        <w:rPr>
          <w:sz w:val="24"/>
        </w:rPr>
        <w:t xml:space="preserve">     Artikel </w:t>
      </w:r>
      <w:r w:rsidRPr="006A40C8">
        <w:rPr>
          <w:sz w:val="24"/>
        </w:rPr>
        <w:t>2</w:t>
      </w:r>
      <w:r>
        <w:rPr>
          <w:sz w:val="24"/>
        </w:rPr>
        <w:t xml:space="preserve">: </w:t>
      </w:r>
      <w:r w:rsidRPr="006A40C8">
        <w:rPr>
          <w:sz w:val="24"/>
        </w:rPr>
        <w:t xml:space="preserve">Comorbiditeit bij dementerenden en niet-dementerenden thuis en in </w:t>
      </w:r>
      <w:r>
        <w:rPr>
          <w:sz w:val="24"/>
        </w:rPr>
        <w:t xml:space="preserve">                                               </w:t>
      </w:r>
      <w:r w:rsidRPr="006A40C8">
        <w:rPr>
          <w:sz w:val="24"/>
        </w:rPr>
        <w:t>instellingen. Een vergelijkende studie</w:t>
      </w:r>
      <w:r>
        <w:rPr>
          <w:sz w:val="24"/>
        </w:rPr>
        <w:t xml:space="preserve"> door</w:t>
      </w:r>
      <w:r w:rsidRPr="006A40C8">
        <w:rPr>
          <w:sz w:val="24"/>
        </w:rPr>
        <w:t xml:space="preserve"> Stessens, Johan ; Buntinx, Frank ; De Lepeleire, Jan ; Bartholomeeusen, Stephaan ; Ylieff, M ; Lafontaine</w:t>
      </w:r>
    </w:p>
    <w:p w:rsidR="006A40C8" w:rsidRDefault="006A40C8" w:rsidP="006A40C8">
      <w:pPr>
        <w:rPr>
          <w:sz w:val="24"/>
        </w:rPr>
      </w:pPr>
    </w:p>
    <w:p w:rsidR="006A40C8" w:rsidRDefault="006A40C8" w:rsidP="006A40C8">
      <w:pPr>
        <w:rPr>
          <w:sz w:val="24"/>
        </w:rPr>
      </w:pPr>
      <w:r>
        <w:rPr>
          <w:sz w:val="24"/>
        </w:rPr>
        <w:t xml:space="preserve">     Artikel   3: </w:t>
      </w:r>
      <w:r w:rsidRPr="006A40C8">
        <w:rPr>
          <w:sz w:val="24"/>
        </w:rPr>
        <w:t xml:space="preserve">Somatische en mentale comorbiditeit van chronische hoofdpijn in de Belgische algemene bevolking </w:t>
      </w:r>
      <w:r>
        <w:rPr>
          <w:sz w:val="24"/>
        </w:rPr>
        <w:t xml:space="preserve">door </w:t>
      </w:r>
      <w:r w:rsidRPr="006A40C8">
        <w:rPr>
          <w:sz w:val="24"/>
        </w:rPr>
        <w:t>Van Boven, B ; Bruffaerts, Ronny ; Bonnewyn, A ; Demyttenaere, Koen</w:t>
      </w:r>
    </w:p>
    <w:p w:rsidR="006A40C8" w:rsidRDefault="006A40C8" w:rsidP="006A40C8">
      <w:pPr>
        <w:rPr>
          <w:sz w:val="24"/>
        </w:rPr>
      </w:pPr>
    </w:p>
    <w:p w:rsidR="006A40C8" w:rsidRDefault="006A40C8" w:rsidP="006A40C8">
      <w:pPr>
        <w:rPr>
          <w:sz w:val="24"/>
        </w:rPr>
      </w:pPr>
      <w:r>
        <w:rPr>
          <w:sz w:val="24"/>
        </w:rPr>
        <w:t xml:space="preserve">Deze 3 resultaten heb ik gevonden door ze te zoeken op Lirias. Ik vond in het totaal 29 resultaten bij de term Comorbiditeit die ik gebruikte om deze resultaten te verkrijgen. </w:t>
      </w:r>
    </w:p>
    <w:p w:rsidR="006A40C8" w:rsidRDefault="006A40C8" w:rsidP="006A40C8">
      <w:pPr>
        <w:rPr>
          <w:sz w:val="24"/>
        </w:rPr>
      </w:pPr>
      <w:r>
        <w:rPr>
          <w:sz w:val="24"/>
        </w:rPr>
        <w:t>Bronvermelding:</w:t>
      </w:r>
    </w:p>
    <w:bookmarkStart w:id="62" w:name="_Toc500154155" w:displacedByCustomXml="next"/>
    <w:bookmarkStart w:id="63" w:name="_Toc500151572" w:displacedByCustomXml="next"/>
    <w:bookmarkStart w:id="64" w:name="_Toc500151963" w:displacedByCustomXml="next"/>
    <w:bookmarkStart w:id="65" w:name="_Toc500152744" w:displacedByCustomXml="next"/>
    <w:sdt>
      <w:sdtPr>
        <w:rPr>
          <w:smallCaps w:val="0"/>
          <w:spacing w:val="0"/>
          <w:sz w:val="20"/>
          <w:szCs w:val="20"/>
          <w:lang w:val="nl-NL"/>
        </w:rPr>
        <w:id w:val="-1351637957"/>
        <w:docPartObj>
          <w:docPartGallery w:val="Bibliographies"/>
          <w:docPartUnique/>
        </w:docPartObj>
      </w:sdtPr>
      <w:sdtEndPr>
        <w:rPr>
          <w:lang w:val="nl-BE"/>
        </w:rPr>
      </w:sdtEndPr>
      <w:sdtContent>
        <w:p w:rsidR="006A40C8" w:rsidRDefault="006A40C8">
          <w:pPr>
            <w:pStyle w:val="Kop1"/>
          </w:pPr>
          <w:r>
            <w:rPr>
              <w:lang w:val="nl-NL"/>
            </w:rPr>
            <w:t>Bibliografie</w:t>
          </w:r>
          <w:bookmarkEnd w:id="65"/>
          <w:bookmarkEnd w:id="64"/>
          <w:bookmarkEnd w:id="63"/>
          <w:bookmarkEnd w:id="62"/>
        </w:p>
        <w:sdt>
          <w:sdtPr>
            <w:id w:val="1606533484"/>
            <w:bibliography/>
          </w:sdtPr>
          <w:sdtEndPr/>
          <w:sdtContent>
            <w:p w:rsidR="006A40C8" w:rsidRDefault="006A40C8" w:rsidP="006A40C8">
              <w:pPr>
                <w:pStyle w:val="Bibliografie"/>
                <w:ind w:left="720" w:hanging="720"/>
                <w:rPr>
                  <w:noProof/>
                  <w:lang w:val="nl-NL"/>
                </w:rPr>
              </w:pPr>
              <w:r>
                <w:fldChar w:fldCharType="begin"/>
              </w:r>
              <w:r>
                <w:instrText>BIBLIOGRAPHY</w:instrText>
              </w:r>
              <w:r>
                <w:fldChar w:fldCharType="separate"/>
              </w:r>
              <w:r>
                <w:rPr>
                  <w:noProof/>
                  <w:lang w:val="nl-NL"/>
                </w:rPr>
                <w:t xml:space="preserve">Baeyens, D. G., Baeyens, D., Schraeyen, K., &amp; Maetens, K. (2011). </w:t>
              </w:r>
              <w:r>
                <w:rPr>
                  <w:i/>
                  <w:iCs/>
                  <w:noProof/>
                  <w:lang w:val="nl-NL"/>
                </w:rPr>
                <w:t>Aandachtstekortstoornis met hyperactiviteit (ADHD) en dyslexie: een reële comorbiditeit?</w:t>
              </w:r>
              <w:r>
                <w:rPr>
                  <w:noProof/>
                  <w:lang w:val="nl-NL"/>
                </w:rPr>
                <w:t xml:space="preserve"> Leuven: Acco.</w:t>
              </w:r>
            </w:p>
            <w:p w:rsidR="006A40C8" w:rsidRDefault="006A40C8" w:rsidP="006A40C8">
              <w:pPr>
                <w:pStyle w:val="Bibliografie"/>
                <w:ind w:left="720" w:hanging="720"/>
                <w:rPr>
                  <w:noProof/>
                  <w:lang w:val="nl-NL"/>
                </w:rPr>
              </w:pPr>
              <w:r>
                <w:rPr>
                  <w:noProof/>
                  <w:lang w:val="nl-NL"/>
                </w:rPr>
                <w:t xml:space="preserve">Stessens, J., Buntinx, F., De Lepeleire, J., Bartholomeeusen, S., Ylieff, M., &amp; Lafontaine. (2003). Comorbiditeit bij dementerenden en niet-dementerenden thuis en in instellingen. Een vergelijkende studie. </w:t>
              </w:r>
              <w:r>
                <w:rPr>
                  <w:i/>
                  <w:iCs/>
                  <w:noProof/>
                  <w:lang w:val="nl-NL"/>
                </w:rPr>
                <w:t>/</w:t>
              </w:r>
              <w:r>
                <w:rPr>
                  <w:noProof/>
                  <w:lang w:val="nl-NL"/>
                </w:rPr>
                <w:t>, /.</w:t>
              </w:r>
            </w:p>
            <w:p w:rsidR="006A40C8" w:rsidRDefault="006A40C8" w:rsidP="006A40C8">
              <w:pPr>
                <w:pStyle w:val="Bibliografie"/>
                <w:ind w:left="720" w:hanging="720"/>
                <w:rPr>
                  <w:noProof/>
                  <w:lang w:val="nl-NL"/>
                </w:rPr>
              </w:pPr>
              <w:r>
                <w:rPr>
                  <w:noProof/>
                  <w:lang w:val="nl-NL"/>
                </w:rPr>
                <w:t xml:space="preserve">Van Boven, B., Bruffaerts, R., Bonnewyn, A., &amp; Demyttenaere, K. (2009). Somatische en mentale comorbiditeit van chronische hoofdpijn in de Belgische algemene bevolking. </w:t>
              </w:r>
              <w:r>
                <w:rPr>
                  <w:i/>
                  <w:iCs/>
                  <w:noProof/>
                  <w:lang w:val="nl-NL"/>
                </w:rPr>
                <w:t>Tijdschrift voor Geneeskunde</w:t>
              </w:r>
              <w:r>
                <w:rPr>
                  <w:noProof/>
                  <w:lang w:val="nl-NL"/>
                </w:rPr>
                <w:t>, 398-406.</w:t>
              </w:r>
            </w:p>
            <w:p w:rsidR="007D56A3" w:rsidRDefault="006A40C8" w:rsidP="007D56A3">
              <w:r>
                <w:rPr>
                  <w:b/>
                  <w:bCs/>
                </w:rPr>
                <w:fldChar w:fldCharType="end"/>
              </w:r>
            </w:p>
          </w:sdtContent>
        </w:sdt>
      </w:sdtContent>
    </w:sdt>
    <w:p w:rsidR="007D56A3" w:rsidRPr="007D56A3" w:rsidRDefault="007D56A3" w:rsidP="007D56A3">
      <w:pPr>
        <w:pStyle w:val="Lijstalinea"/>
        <w:numPr>
          <w:ilvl w:val="0"/>
          <w:numId w:val="21"/>
        </w:numPr>
        <w:rPr>
          <w:sz w:val="24"/>
        </w:rPr>
      </w:pPr>
      <w:r w:rsidRPr="007D56A3">
        <w:rPr>
          <w:sz w:val="24"/>
          <w:u w:val="single"/>
        </w:rPr>
        <w:t>Digitale anderstalige bronnen</w:t>
      </w:r>
      <w:r>
        <w:rPr>
          <w:sz w:val="24"/>
          <w:u w:val="single"/>
        </w:rPr>
        <w:t>:</w:t>
      </w:r>
    </w:p>
    <w:p w:rsidR="007D56A3" w:rsidRPr="007D56A3" w:rsidRDefault="007D56A3" w:rsidP="007D56A3">
      <w:pPr>
        <w:ind w:left="360"/>
        <w:rPr>
          <w:sz w:val="24"/>
          <w:lang w:val="en-US"/>
        </w:rPr>
      </w:pPr>
      <w:r w:rsidRPr="007D56A3">
        <w:rPr>
          <w:sz w:val="24"/>
          <w:lang w:val="en-US"/>
        </w:rPr>
        <w:t>1</w:t>
      </w:r>
      <w:r w:rsidRPr="007D56A3">
        <w:rPr>
          <w:sz w:val="24"/>
          <w:vertAlign w:val="superscript"/>
          <w:lang w:val="en-US"/>
        </w:rPr>
        <w:t>e</w:t>
      </w:r>
      <w:r w:rsidRPr="007D56A3">
        <w:rPr>
          <w:sz w:val="24"/>
          <w:lang w:val="en-US"/>
        </w:rPr>
        <w:t xml:space="preserve"> artikel: Sendai virus-based RSV vaccine protects African green monkeys from RSV infection</w:t>
      </w:r>
      <w:r>
        <w:rPr>
          <w:sz w:val="24"/>
          <w:lang w:val="en-US"/>
        </w:rPr>
        <w:t xml:space="preserve"> By</w:t>
      </w:r>
      <w:r w:rsidRPr="007D56A3">
        <w:rPr>
          <w:sz w:val="24"/>
          <w:lang w:val="en-US"/>
        </w:rPr>
        <w:t xml:space="preserve"> Jones, Bart G. ; Sealy, Robert E. ; Rudraraju, Rajeev ; Traina-Dorge, Vicki L. ; Finneyfrock, Brad ; Cook, Anthony ; Takimoto, Toru ; Portner, Allen ; Hurwitz, Julia L</w:t>
      </w:r>
      <w:r>
        <w:rPr>
          <w:sz w:val="24"/>
          <w:lang w:val="en-US"/>
        </w:rPr>
        <w:t>.</w:t>
      </w:r>
    </w:p>
    <w:p w:rsidR="007D56A3" w:rsidRPr="007D56A3" w:rsidRDefault="007D56A3" w:rsidP="007D56A3">
      <w:pPr>
        <w:ind w:left="360"/>
        <w:rPr>
          <w:sz w:val="24"/>
          <w:lang w:val="en-US"/>
        </w:rPr>
      </w:pPr>
      <w:r w:rsidRPr="007D56A3">
        <w:rPr>
          <w:sz w:val="24"/>
          <w:lang w:val="en-US"/>
        </w:rPr>
        <w:t>2</w:t>
      </w:r>
      <w:r w:rsidRPr="007D56A3">
        <w:rPr>
          <w:sz w:val="24"/>
          <w:vertAlign w:val="superscript"/>
          <w:lang w:val="en-US"/>
        </w:rPr>
        <w:t>e</w:t>
      </w:r>
      <w:r w:rsidRPr="007D56A3">
        <w:rPr>
          <w:sz w:val="24"/>
          <w:lang w:val="en-US"/>
        </w:rPr>
        <w:t xml:space="preserve"> artikel: Defective immunoregulation in RSV vaccine-augmented viral lung disease restored by selective chemoattraction of regulatory T cells</w:t>
      </w:r>
      <w:r>
        <w:rPr>
          <w:sz w:val="24"/>
          <w:lang w:val="en-US"/>
        </w:rPr>
        <w:t xml:space="preserve"> By</w:t>
      </w:r>
      <w:r w:rsidRPr="007D56A3">
        <w:rPr>
          <w:sz w:val="24"/>
          <w:lang w:val="en-US"/>
        </w:rPr>
        <w:t xml:space="preserve"> Loebbermann, J ; Durant, L ; Thornton, H ; Johansson, C ; Openshaw, Pj</w:t>
      </w:r>
    </w:p>
    <w:p w:rsidR="007D56A3" w:rsidRDefault="007D56A3" w:rsidP="007D56A3">
      <w:pPr>
        <w:ind w:left="360"/>
        <w:rPr>
          <w:sz w:val="24"/>
          <w:lang w:val="en-US"/>
        </w:rPr>
      </w:pPr>
      <w:r w:rsidRPr="007D56A3">
        <w:rPr>
          <w:sz w:val="24"/>
          <w:lang w:val="en-US"/>
        </w:rPr>
        <w:t>3</w:t>
      </w:r>
      <w:r w:rsidRPr="007D56A3">
        <w:rPr>
          <w:sz w:val="24"/>
          <w:vertAlign w:val="superscript"/>
          <w:lang w:val="en-US"/>
        </w:rPr>
        <w:t>e</w:t>
      </w:r>
      <w:r w:rsidRPr="007D56A3">
        <w:rPr>
          <w:sz w:val="24"/>
          <w:lang w:val="en-US"/>
        </w:rPr>
        <w:t xml:space="preserve"> artikel: Neonatal antibody responses are attenuated by interferon-γ produced by NK and T cells during RSV infection</w:t>
      </w:r>
      <w:r>
        <w:rPr>
          <w:sz w:val="24"/>
          <w:lang w:val="en-US"/>
        </w:rPr>
        <w:t xml:space="preserve"> By</w:t>
      </w:r>
      <w:r w:rsidRPr="007D56A3">
        <w:rPr>
          <w:sz w:val="24"/>
          <w:lang w:val="en-US"/>
        </w:rPr>
        <w:t xml:space="preserve"> Tregoning, John S ; Wang, Belinda Lei ; Mcdonald, </w:t>
      </w:r>
      <w:r w:rsidRPr="007D56A3">
        <w:rPr>
          <w:sz w:val="24"/>
          <w:lang w:val="en-US"/>
        </w:rPr>
        <w:lastRenderedPageBreak/>
        <w:t>Jacqueline U ; Yamaguchi, Yuko ; Harker, James A ; Goritzka, Michelle ; Johansson, Cecilia ; Bukreyev, Alexander ; Collins, Peter L ; Openshaw, Peter J</w:t>
      </w:r>
    </w:p>
    <w:p w:rsidR="007D56A3" w:rsidRDefault="007D56A3" w:rsidP="007D56A3">
      <w:pPr>
        <w:ind w:left="360"/>
        <w:rPr>
          <w:sz w:val="24"/>
          <w:lang w:val="en-US"/>
        </w:rPr>
      </w:pPr>
    </w:p>
    <w:p w:rsidR="007D56A3" w:rsidRDefault="007D56A3" w:rsidP="007D56A3">
      <w:pPr>
        <w:ind w:left="360"/>
        <w:rPr>
          <w:sz w:val="24"/>
        </w:rPr>
      </w:pPr>
      <w:r w:rsidRPr="007D56A3">
        <w:rPr>
          <w:sz w:val="24"/>
        </w:rPr>
        <w:t xml:space="preserve">Volgende digitale anderstalige bronnen heb ik gevonden door het trefwoord RSV op te zoeken in Limo. </w:t>
      </w:r>
      <w:r>
        <w:rPr>
          <w:sz w:val="24"/>
        </w:rPr>
        <w:t xml:space="preserve">Ik kreeg daarbij 27 777 resultaten. </w:t>
      </w:r>
    </w:p>
    <w:p w:rsidR="007D56A3" w:rsidRDefault="007D56A3" w:rsidP="007D56A3">
      <w:pPr>
        <w:ind w:left="360"/>
        <w:rPr>
          <w:sz w:val="24"/>
        </w:rPr>
      </w:pPr>
      <w:r>
        <w:rPr>
          <w:sz w:val="24"/>
        </w:rPr>
        <w:t>Bronvermelding:</w:t>
      </w:r>
    </w:p>
    <w:bookmarkStart w:id="66" w:name="_Toc500154156" w:displacedByCustomXml="next"/>
    <w:bookmarkStart w:id="67" w:name="_Toc500151573" w:displacedByCustomXml="next"/>
    <w:bookmarkStart w:id="68" w:name="_Toc500151964" w:displacedByCustomXml="next"/>
    <w:bookmarkStart w:id="69" w:name="_Toc500152745" w:displacedByCustomXml="next"/>
    <w:sdt>
      <w:sdtPr>
        <w:rPr>
          <w:smallCaps w:val="0"/>
          <w:spacing w:val="0"/>
          <w:sz w:val="20"/>
          <w:szCs w:val="20"/>
          <w:lang w:val="nl-NL"/>
        </w:rPr>
        <w:id w:val="-1632693929"/>
        <w:docPartObj>
          <w:docPartGallery w:val="Bibliographies"/>
          <w:docPartUnique/>
        </w:docPartObj>
      </w:sdtPr>
      <w:sdtEndPr>
        <w:rPr>
          <w:lang w:val="nl-BE"/>
        </w:rPr>
      </w:sdtEndPr>
      <w:sdtContent>
        <w:p w:rsidR="007D56A3" w:rsidRDefault="007D56A3">
          <w:pPr>
            <w:pStyle w:val="Kop1"/>
          </w:pPr>
          <w:r>
            <w:rPr>
              <w:lang w:val="nl-NL"/>
            </w:rPr>
            <w:t>Bibliografie</w:t>
          </w:r>
          <w:bookmarkEnd w:id="69"/>
          <w:bookmarkEnd w:id="68"/>
          <w:bookmarkEnd w:id="67"/>
          <w:bookmarkEnd w:id="66"/>
        </w:p>
        <w:sdt>
          <w:sdtPr>
            <w:id w:val="-889184185"/>
            <w:bibliography/>
          </w:sdtPr>
          <w:sdtEndPr/>
          <w:sdtContent>
            <w:p w:rsidR="007D56A3" w:rsidRPr="007D56A3" w:rsidRDefault="007D56A3" w:rsidP="007D56A3">
              <w:pPr>
                <w:pStyle w:val="Bibliografie"/>
                <w:ind w:left="720" w:hanging="720"/>
                <w:rPr>
                  <w:noProof/>
                  <w:lang w:val="en-US"/>
                </w:rPr>
              </w:pPr>
              <w:r>
                <w:fldChar w:fldCharType="begin"/>
              </w:r>
              <w:r>
                <w:instrText>BIBLIOGRAPHY</w:instrText>
              </w:r>
              <w:r>
                <w:fldChar w:fldCharType="separate"/>
              </w:r>
              <w:r>
                <w:rPr>
                  <w:noProof/>
                  <w:lang w:val="nl-NL"/>
                </w:rPr>
                <w:t xml:space="preserve">Jones, B. G., Sealy, R. E., Rudraraju, R., Traina-Dorge, V. L., Finneyfrock, B., Cook, A., . . . </w:t>
              </w:r>
              <w:r w:rsidRPr="00B31ADF">
                <w:rPr>
                  <w:noProof/>
                  <w:lang w:val="en-US"/>
                </w:rPr>
                <w:t xml:space="preserve">Hurwitz, J. L. (2012). </w:t>
              </w:r>
              <w:r w:rsidRPr="007D56A3">
                <w:rPr>
                  <w:noProof/>
                  <w:lang w:val="en-US"/>
                </w:rPr>
                <w:t xml:space="preserve">Sendai virus-based RSV vaccine protects African green monkeys from RSV infection. </w:t>
              </w:r>
              <w:r w:rsidRPr="007D56A3">
                <w:rPr>
                  <w:i/>
                  <w:iCs/>
                  <w:noProof/>
                  <w:lang w:val="en-US"/>
                </w:rPr>
                <w:t>Vaccine</w:t>
              </w:r>
              <w:r w:rsidRPr="007D56A3">
                <w:rPr>
                  <w:noProof/>
                  <w:lang w:val="en-US"/>
                </w:rPr>
                <w:t>, 959-968.</w:t>
              </w:r>
            </w:p>
            <w:p w:rsidR="007D56A3" w:rsidRPr="007D56A3" w:rsidRDefault="007D56A3" w:rsidP="007D56A3">
              <w:pPr>
                <w:pStyle w:val="Bibliografie"/>
                <w:ind w:left="720" w:hanging="720"/>
                <w:rPr>
                  <w:noProof/>
                  <w:lang w:val="en-US"/>
                </w:rPr>
              </w:pPr>
              <w:r w:rsidRPr="007D56A3">
                <w:rPr>
                  <w:noProof/>
                  <w:lang w:val="en-US"/>
                </w:rPr>
                <w:t xml:space="preserve">Loebbermann, J., Durant, L., Thornton, H., Johansson, C., &amp; Openshaw, P. (2013). Defective immunoregulation in RSV vaccine-augmented viral lung disease restored by selective chemoattraction of regulatory T cells. </w:t>
              </w:r>
              <w:r w:rsidRPr="007D56A3">
                <w:rPr>
                  <w:i/>
                  <w:iCs/>
                  <w:noProof/>
                  <w:lang w:val="en-US"/>
                </w:rPr>
                <w:t>Proceedings Of The National Academy Of Sciences Of The United States Of Ame</w:t>
              </w:r>
              <w:r w:rsidRPr="007D56A3">
                <w:rPr>
                  <w:noProof/>
                  <w:lang w:val="en-US"/>
                </w:rPr>
                <w:t>, 2987-2992.</w:t>
              </w:r>
            </w:p>
            <w:p w:rsidR="007D56A3" w:rsidRPr="007D56A3" w:rsidRDefault="007D56A3" w:rsidP="007D56A3">
              <w:pPr>
                <w:pStyle w:val="Bibliografie"/>
                <w:ind w:left="720" w:hanging="720"/>
                <w:rPr>
                  <w:noProof/>
                  <w:lang w:val="en-US"/>
                </w:rPr>
              </w:pPr>
              <w:r w:rsidRPr="007D56A3">
                <w:rPr>
                  <w:noProof/>
                  <w:lang w:val="en-US"/>
                </w:rPr>
                <w:t>Tregoning, J. S., Wang, B. L., Mcdonald, J. U., Yamaguchi, Y., Harker, J. A., Goritzka, M., . . . Openshaw, P. J. (2013). Neonatal antibody responses are attenuated by interferon-</w:t>
              </w:r>
              <w:r>
                <w:rPr>
                  <w:noProof/>
                  <w:lang w:val="nl-NL"/>
                </w:rPr>
                <w:t>γ</w:t>
              </w:r>
              <w:r w:rsidRPr="007D56A3">
                <w:rPr>
                  <w:noProof/>
                  <w:lang w:val="en-US"/>
                </w:rPr>
                <w:t xml:space="preserve"> produced by NK and T cells during RSV infection. </w:t>
              </w:r>
              <w:r w:rsidRPr="007D56A3">
                <w:rPr>
                  <w:i/>
                  <w:iCs/>
                  <w:noProof/>
                  <w:lang w:val="en-US"/>
                </w:rPr>
                <w:t>Proceedings of the National Academy of Sciences of the United States of America</w:t>
              </w:r>
              <w:r w:rsidRPr="007D56A3">
                <w:rPr>
                  <w:noProof/>
                  <w:lang w:val="en-US"/>
                </w:rPr>
                <w:t>, 5576-5581.</w:t>
              </w:r>
            </w:p>
            <w:p w:rsidR="007D56A3" w:rsidRDefault="007D56A3" w:rsidP="007D56A3">
              <w:r>
                <w:rPr>
                  <w:b/>
                  <w:bCs/>
                </w:rPr>
                <w:fldChar w:fldCharType="end"/>
              </w:r>
            </w:p>
          </w:sdtContent>
        </w:sdt>
      </w:sdtContent>
    </w:sdt>
    <w:p w:rsidR="008B6D9D" w:rsidRDefault="008B6D9D" w:rsidP="008B6D9D">
      <w:pPr>
        <w:pStyle w:val="Lijstalinea"/>
        <w:numPr>
          <w:ilvl w:val="0"/>
          <w:numId w:val="21"/>
        </w:numPr>
        <w:rPr>
          <w:sz w:val="24"/>
          <w:u w:val="single"/>
        </w:rPr>
      </w:pPr>
      <w:r w:rsidRPr="008B6D9D">
        <w:rPr>
          <w:sz w:val="24"/>
        </w:rPr>
        <w:t xml:space="preserve"> </w:t>
      </w:r>
      <w:r w:rsidRPr="008B6D9D">
        <w:rPr>
          <w:sz w:val="24"/>
          <w:u w:val="single"/>
        </w:rPr>
        <w:t>E- artikels uit kranten, week- of maandbladen, magazines</w:t>
      </w:r>
      <w:r>
        <w:rPr>
          <w:sz w:val="24"/>
          <w:u w:val="single"/>
        </w:rPr>
        <w:t>:</w:t>
      </w:r>
    </w:p>
    <w:p w:rsidR="008B6D9D" w:rsidRDefault="008B6D9D" w:rsidP="008B6D9D">
      <w:pPr>
        <w:ind w:left="360"/>
        <w:rPr>
          <w:sz w:val="24"/>
        </w:rPr>
      </w:pPr>
      <w:r>
        <w:rPr>
          <w:sz w:val="24"/>
        </w:rPr>
        <w:t>1</w:t>
      </w:r>
      <w:r w:rsidRPr="008B6D9D">
        <w:rPr>
          <w:sz w:val="24"/>
          <w:vertAlign w:val="superscript"/>
        </w:rPr>
        <w:t>e</w:t>
      </w:r>
      <w:r>
        <w:rPr>
          <w:sz w:val="24"/>
        </w:rPr>
        <w:t xml:space="preserve"> Het laatste nieuws: </w:t>
      </w:r>
      <w:r w:rsidRPr="008B6D9D">
        <w:rPr>
          <w:sz w:val="24"/>
        </w:rPr>
        <w:t>Dit meisje verovert wereldwijd harten: "Down is niet eng, het is net leuk"</w:t>
      </w:r>
    </w:p>
    <w:p w:rsidR="008B6D9D" w:rsidRDefault="008B6D9D" w:rsidP="008B6D9D">
      <w:pPr>
        <w:ind w:left="360"/>
        <w:rPr>
          <w:sz w:val="24"/>
        </w:rPr>
      </w:pPr>
      <w:r>
        <w:rPr>
          <w:sz w:val="24"/>
        </w:rPr>
        <w:t>2</w:t>
      </w:r>
      <w:r w:rsidRPr="008B6D9D">
        <w:rPr>
          <w:sz w:val="24"/>
          <w:vertAlign w:val="superscript"/>
        </w:rPr>
        <w:t>e</w:t>
      </w:r>
      <w:r>
        <w:rPr>
          <w:sz w:val="24"/>
        </w:rPr>
        <w:t xml:space="preserve"> VTM nieuws: </w:t>
      </w:r>
      <w:r w:rsidRPr="008B6D9D">
        <w:rPr>
          <w:sz w:val="24"/>
        </w:rPr>
        <w:t>Baby met Down gaat viraal na afwijzing</w:t>
      </w:r>
    </w:p>
    <w:p w:rsidR="008B6D9D" w:rsidRPr="008B6D9D" w:rsidRDefault="008B6D9D" w:rsidP="008B6D9D">
      <w:pPr>
        <w:ind w:left="360"/>
        <w:rPr>
          <w:sz w:val="24"/>
        </w:rPr>
      </w:pPr>
      <w:r>
        <w:rPr>
          <w:sz w:val="24"/>
        </w:rPr>
        <w:t>3</w:t>
      </w:r>
      <w:r w:rsidRPr="008B6D9D">
        <w:rPr>
          <w:sz w:val="24"/>
          <w:vertAlign w:val="superscript"/>
        </w:rPr>
        <w:t>e</w:t>
      </w:r>
      <w:r>
        <w:rPr>
          <w:sz w:val="24"/>
        </w:rPr>
        <w:t xml:space="preserve"> Newsmonkey: </w:t>
      </w:r>
      <w:r w:rsidRPr="008B6D9D">
        <w:rPr>
          <w:sz w:val="24"/>
        </w:rPr>
        <w:t>Met Downsyndroom toch al je dromen najagen? Deze mensen doen het</w:t>
      </w:r>
    </w:p>
    <w:p w:rsidR="007D56A3" w:rsidRPr="008B6D9D" w:rsidRDefault="008B6D9D" w:rsidP="008B6D9D">
      <w:pPr>
        <w:rPr>
          <w:sz w:val="24"/>
        </w:rPr>
      </w:pPr>
      <w:r>
        <w:rPr>
          <w:sz w:val="24"/>
        </w:rPr>
        <w:t xml:space="preserve">Deze nieuwsartikels of krantenartikels heb ik gevonden op Gopress academic. Ik gebruikte de zoekterm Down syndrome. En kreeg een totaal van 105 resultaten. </w:t>
      </w:r>
    </w:p>
    <w:p w:rsidR="006A40C8" w:rsidRDefault="008B6D9D" w:rsidP="006A40C8">
      <w:pPr>
        <w:rPr>
          <w:sz w:val="24"/>
        </w:rPr>
      </w:pPr>
      <w:r>
        <w:rPr>
          <w:sz w:val="24"/>
        </w:rPr>
        <w:t xml:space="preserve">Site waar ik deze vond: </w:t>
      </w:r>
    </w:p>
    <w:p w:rsidR="008B6D9D" w:rsidRDefault="008B6D9D" w:rsidP="006A40C8">
      <w:pPr>
        <w:rPr>
          <w:sz w:val="24"/>
        </w:rPr>
      </w:pPr>
      <w:r>
        <w:rPr>
          <w:sz w:val="24"/>
        </w:rPr>
        <w:t>1</w:t>
      </w:r>
      <w:r w:rsidRPr="008B6D9D">
        <w:rPr>
          <w:sz w:val="24"/>
          <w:vertAlign w:val="superscript"/>
        </w:rPr>
        <w:t>e</w:t>
      </w:r>
      <w:r>
        <w:rPr>
          <w:sz w:val="24"/>
          <w:vertAlign w:val="superscript"/>
        </w:rPr>
        <w:t xml:space="preserve">  </w:t>
      </w:r>
      <w:r>
        <w:rPr>
          <w:sz w:val="24"/>
        </w:rPr>
        <w:t xml:space="preserve"> </w:t>
      </w:r>
      <w:hyperlink r:id="rId48" w:history="1">
        <w:r w:rsidRPr="00083BB9">
          <w:rPr>
            <w:rStyle w:val="Hyperlink"/>
            <w:sz w:val="24"/>
          </w:rPr>
          <w:t>https://academic.gopress.be/Public/index.php?page=archive-article&amp;issueDate=2016-11-07&amp;articleOriginalId=httphlnbeopoint102478871047112016-00000&amp;q=Down%20syndrome</w:t>
        </w:r>
      </w:hyperlink>
    </w:p>
    <w:p w:rsidR="008B6D9D" w:rsidRDefault="008B6D9D" w:rsidP="006A40C8">
      <w:pPr>
        <w:rPr>
          <w:sz w:val="24"/>
        </w:rPr>
      </w:pPr>
      <w:r>
        <w:rPr>
          <w:sz w:val="24"/>
        </w:rPr>
        <w:t>2</w:t>
      </w:r>
      <w:r w:rsidRPr="008B6D9D">
        <w:rPr>
          <w:sz w:val="24"/>
          <w:vertAlign w:val="superscript"/>
        </w:rPr>
        <w:t>e</w:t>
      </w:r>
      <w:r>
        <w:rPr>
          <w:sz w:val="24"/>
          <w:vertAlign w:val="superscript"/>
        </w:rPr>
        <w:t xml:space="preserve"> </w:t>
      </w:r>
      <w:hyperlink r:id="rId49" w:history="1">
        <w:r w:rsidRPr="00083BB9">
          <w:rPr>
            <w:rStyle w:val="Hyperlink"/>
            <w:sz w:val="24"/>
          </w:rPr>
          <w:t>https://academic.gopress.be/Public/index.php?page=archive-article&amp;issueDate=2016-10-26&amp;articleOriginalId=httpnieuwsvtmbeopoint6014610482426102016-00000&amp;q=Down%20syndrome</w:t>
        </w:r>
      </w:hyperlink>
    </w:p>
    <w:p w:rsidR="008B6D9D" w:rsidRPr="008B6D9D" w:rsidRDefault="008B6D9D" w:rsidP="006A40C8">
      <w:pPr>
        <w:rPr>
          <w:sz w:val="24"/>
        </w:rPr>
      </w:pPr>
    </w:p>
    <w:p w:rsidR="008B6D9D" w:rsidRDefault="008B6D9D" w:rsidP="006A40C8">
      <w:pPr>
        <w:rPr>
          <w:sz w:val="24"/>
        </w:rPr>
      </w:pPr>
      <w:r>
        <w:rPr>
          <w:sz w:val="24"/>
        </w:rPr>
        <w:lastRenderedPageBreak/>
        <w:t>3</w:t>
      </w:r>
      <w:r w:rsidRPr="008B6D9D">
        <w:rPr>
          <w:sz w:val="24"/>
          <w:vertAlign w:val="superscript"/>
        </w:rPr>
        <w:t>e</w:t>
      </w:r>
      <w:r>
        <w:rPr>
          <w:sz w:val="24"/>
        </w:rPr>
        <w:t xml:space="preserve"> </w:t>
      </w:r>
      <w:hyperlink r:id="rId50" w:history="1">
        <w:r w:rsidRPr="00083BB9">
          <w:rPr>
            <w:rStyle w:val="Hyperlink"/>
            <w:sz w:val="24"/>
          </w:rPr>
          <w:t>https://academic.gopress.be/Public/index.php?page=archive-article&amp;issueDate=2017-03-21&amp;articleOriginalId=httpnewsmonkeybeopoint2971813279621032017-00000&amp;q=Down%20syndrome</w:t>
        </w:r>
      </w:hyperlink>
    </w:p>
    <w:p w:rsidR="00855DA5" w:rsidRDefault="00855DA5" w:rsidP="00855DA5">
      <w:pPr>
        <w:pStyle w:val="Lijstalinea"/>
        <w:numPr>
          <w:ilvl w:val="0"/>
          <w:numId w:val="21"/>
        </w:numPr>
        <w:rPr>
          <w:sz w:val="24"/>
          <w:u w:val="single"/>
        </w:rPr>
      </w:pPr>
      <w:r w:rsidRPr="00855DA5">
        <w:rPr>
          <w:sz w:val="24"/>
          <w:u w:val="single"/>
        </w:rPr>
        <w:t xml:space="preserve"> Internet algemeen</w:t>
      </w:r>
      <w:r>
        <w:rPr>
          <w:sz w:val="24"/>
          <w:u w:val="single"/>
        </w:rPr>
        <w:t>:</w:t>
      </w:r>
    </w:p>
    <w:p w:rsidR="00855DA5" w:rsidRDefault="00855DA5" w:rsidP="00855DA5">
      <w:pPr>
        <w:ind w:left="360"/>
        <w:rPr>
          <w:sz w:val="24"/>
        </w:rPr>
      </w:pPr>
      <w:r>
        <w:rPr>
          <w:sz w:val="24"/>
        </w:rPr>
        <w:t>1</w:t>
      </w:r>
      <w:r w:rsidRPr="00855DA5">
        <w:rPr>
          <w:sz w:val="24"/>
          <w:vertAlign w:val="superscript"/>
        </w:rPr>
        <w:t>e</w:t>
      </w:r>
      <w:r>
        <w:rPr>
          <w:sz w:val="24"/>
        </w:rPr>
        <w:t xml:space="preserve"> artikel: </w:t>
      </w:r>
      <w:r w:rsidRPr="00855DA5">
        <w:rPr>
          <w:sz w:val="24"/>
        </w:rPr>
        <w:t>Clinical practice door Michel E. Weijerman</w:t>
      </w:r>
    </w:p>
    <w:p w:rsidR="00855DA5" w:rsidRDefault="00855DA5" w:rsidP="00855DA5">
      <w:pPr>
        <w:ind w:left="360"/>
        <w:rPr>
          <w:sz w:val="24"/>
        </w:rPr>
      </w:pPr>
      <w:r>
        <w:rPr>
          <w:sz w:val="24"/>
        </w:rPr>
        <w:t>2</w:t>
      </w:r>
      <w:r w:rsidRPr="00855DA5">
        <w:rPr>
          <w:sz w:val="24"/>
          <w:vertAlign w:val="superscript"/>
        </w:rPr>
        <w:t>e</w:t>
      </w:r>
      <w:r>
        <w:rPr>
          <w:sz w:val="24"/>
        </w:rPr>
        <w:t xml:space="preserve"> Artikel: </w:t>
      </w:r>
      <w:r w:rsidRPr="00855DA5">
        <w:rPr>
          <w:sz w:val="24"/>
        </w:rPr>
        <w:t>Thyroxine voor babies met Down-syndroom?</w:t>
      </w:r>
      <w:r>
        <w:rPr>
          <w:sz w:val="24"/>
        </w:rPr>
        <w:t xml:space="preserve"> door</w:t>
      </w:r>
      <w:r w:rsidRPr="00855DA5">
        <w:rPr>
          <w:sz w:val="24"/>
        </w:rPr>
        <w:t xml:space="preserve"> Weijerman, Michel E.</w:t>
      </w:r>
    </w:p>
    <w:p w:rsidR="00855DA5" w:rsidRDefault="00855DA5" w:rsidP="00855DA5">
      <w:pPr>
        <w:ind w:left="360"/>
        <w:rPr>
          <w:sz w:val="24"/>
        </w:rPr>
      </w:pPr>
      <w:r w:rsidRPr="00855DA5">
        <w:rPr>
          <w:sz w:val="24"/>
        </w:rPr>
        <w:t>3</w:t>
      </w:r>
      <w:r w:rsidRPr="00855DA5">
        <w:rPr>
          <w:sz w:val="24"/>
          <w:vertAlign w:val="superscript"/>
        </w:rPr>
        <w:t>e</w:t>
      </w:r>
      <w:r w:rsidRPr="00855DA5">
        <w:rPr>
          <w:sz w:val="24"/>
        </w:rPr>
        <w:t xml:space="preserve"> artikel: Prevalence of congenital heart defects and persistent pulmonary hypertension of the neonate with Down syndrome door Michel Emile Weijerman, Marceline van Furth, Maurike D. van der Mooren, Miriam M. van Weissenbruch, Lukas Rammeloo, Chantal J. M. Broers, Reinoud J. B. J. Gemke</w:t>
      </w:r>
      <w:r w:rsidR="009923DE">
        <w:rPr>
          <w:sz w:val="24"/>
        </w:rPr>
        <w:t xml:space="preserve"> </w:t>
      </w:r>
    </w:p>
    <w:p w:rsidR="009923DE" w:rsidRDefault="009923DE" w:rsidP="009923DE">
      <w:pPr>
        <w:ind w:left="360"/>
        <w:rPr>
          <w:sz w:val="24"/>
        </w:rPr>
      </w:pPr>
      <w:r>
        <w:rPr>
          <w:sz w:val="24"/>
        </w:rPr>
        <w:t xml:space="preserve">Het eerste artikel heb ik gevonden op Google Scholar met het zoeken naar Michel Weijerman. Dit bracht 241 resultaten op. Het tweede artikel heb ik gevonden op Limo met het zoeken naar Michel Weijerman, dit bracht 27 resultaten weer. Het 3e resultaat vond ik terug op Springerlink met het zoeken naar </w:t>
      </w:r>
      <w:r w:rsidRPr="009923DE">
        <w:rPr>
          <w:sz w:val="24"/>
        </w:rPr>
        <w:t>Michel Weijerman</w:t>
      </w:r>
      <w:r>
        <w:rPr>
          <w:sz w:val="24"/>
        </w:rPr>
        <w:t xml:space="preserve">. Dit bracht 26 resultaten op. </w:t>
      </w:r>
    </w:p>
    <w:p w:rsidR="009923DE" w:rsidRDefault="009923DE" w:rsidP="009923DE">
      <w:pPr>
        <w:ind w:left="360"/>
        <w:rPr>
          <w:sz w:val="24"/>
        </w:rPr>
      </w:pPr>
      <w:r>
        <w:rPr>
          <w:sz w:val="24"/>
        </w:rPr>
        <w:t>Bronvermelding:</w:t>
      </w:r>
    </w:p>
    <w:bookmarkStart w:id="70" w:name="_Toc500154157" w:displacedByCustomXml="next"/>
    <w:bookmarkStart w:id="71" w:name="_Toc500151574" w:displacedByCustomXml="next"/>
    <w:bookmarkStart w:id="72" w:name="_Toc500151965" w:displacedByCustomXml="next"/>
    <w:bookmarkStart w:id="73" w:name="_Toc500152746" w:displacedByCustomXml="next"/>
    <w:sdt>
      <w:sdtPr>
        <w:rPr>
          <w:smallCaps w:val="0"/>
          <w:spacing w:val="0"/>
          <w:sz w:val="20"/>
          <w:szCs w:val="20"/>
          <w:lang w:val="nl-NL"/>
        </w:rPr>
        <w:id w:val="1028532281"/>
        <w:docPartObj>
          <w:docPartGallery w:val="Bibliographies"/>
          <w:docPartUnique/>
        </w:docPartObj>
      </w:sdtPr>
      <w:sdtEndPr>
        <w:rPr>
          <w:lang w:val="nl-BE"/>
        </w:rPr>
      </w:sdtEndPr>
      <w:sdtContent>
        <w:p w:rsidR="009923DE" w:rsidRDefault="009923DE">
          <w:pPr>
            <w:pStyle w:val="Kop1"/>
          </w:pPr>
          <w:r>
            <w:rPr>
              <w:lang w:val="nl-NL"/>
            </w:rPr>
            <w:t>Bibliografie</w:t>
          </w:r>
          <w:bookmarkEnd w:id="73"/>
          <w:bookmarkEnd w:id="72"/>
          <w:bookmarkEnd w:id="71"/>
          <w:bookmarkEnd w:id="70"/>
        </w:p>
        <w:sdt>
          <w:sdtPr>
            <w:id w:val="-1876997073"/>
            <w:bibliography/>
          </w:sdtPr>
          <w:sdtEndPr/>
          <w:sdtContent>
            <w:p w:rsidR="009923DE" w:rsidRPr="009923DE" w:rsidRDefault="009923DE" w:rsidP="009923DE">
              <w:pPr>
                <w:pStyle w:val="Bibliografie"/>
                <w:ind w:left="720" w:hanging="720"/>
                <w:rPr>
                  <w:noProof/>
                  <w:lang w:val="en-US"/>
                </w:rPr>
              </w:pPr>
              <w:r>
                <w:fldChar w:fldCharType="begin"/>
              </w:r>
              <w:r>
                <w:instrText>BIBLIOGRAPHY</w:instrText>
              </w:r>
              <w:r>
                <w:fldChar w:fldCharType="separate"/>
              </w:r>
              <w:r>
                <w:rPr>
                  <w:noProof/>
                  <w:lang w:val="nl-NL"/>
                </w:rPr>
                <w:t xml:space="preserve">Michel E. Weijerman, J. P. (2010). </w:t>
              </w:r>
              <w:r w:rsidRPr="009923DE">
                <w:rPr>
                  <w:noProof/>
                  <w:lang w:val="en-US"/>
                </w:rPr>
                <w:t xml:space="preserve">Clinical practice. </w:t>
              </w:r>
              <w:r w:rsidRPr="009923DE">
                <w:rPr>
                  <w:i/>
                  <w:iCs/>
                  <w:noProof/>
                  <w:lang w:val="en-US"/>
                </w:rPr>
                <w:t>European Journal of Pediatrics</w:t>
              </w:r>
              <w:r w:rsidRPr="009923DE">
                <w:rPr>
                  <w:noProof/>
                  <w:lang w:val="en-US"/>
                </w:rPr>
                <w:t>, 1445-1452.</w:t>
              </w:r>
            </w:p>
            <w:p w:rsidR="009923DE" w:rsidRDefault="009923DE" w:rsidP="009923DE">
              <w:pPr>
                <w:pStyle w:val="Bibliografie"/>
                <w:ind w:left="720" w:hanging="720"/>
                <w:rPr>
                  <w:noProof/>
                  <w:lang w:val="nl-NL"/>
                </w:rPr>
              </w:pPr>
              <w:r w:rsidRPr="009923DE">
                <w:rPr>
                  <w:noProof/>
                  <w:lang w:val="en-US"/>
                </w:rPr>
                <w:t xml:space="preserve">Michel Emile Weijerman, A. M. (2010). Prevalence of congenital heart defects and persistent pulmonary hypertension of the neonate with Down syndrome. </w:t>
              </w:r>
              <w:r>
                <w:rPr>
                  <w:i/>
                  <w:iCs/>
                  <w:noProof/>
                  <w:lang w:val="nl-NL"/>
                </w:rPr>
                <w:t>European Journal of Pediatrics</w:t>
              </w:r>
              <w:r>
                <w:rPr>
                  <w:noProof/>
                  <w:lang w:val="nl-NL"/>
                </w:rPr>
                <w:t>, 1195-1199.</w:t>
              </w:r>
            </w:p>
            <w:p w:rsidR="009923DE" w:rsidRDefault="009923DE" w:rsidP="009923DE">
              <w:pPr>
                <w:pStyle w:val="Bibliografie"/>
                <w:ind w:left="720" w:hanging="720"/>
                <w:rPr>
                  <w:noProof/>
                  <w:lang w:val="nl-NL"/>
                </w:rPr>
              </w:pPr>
              <w:r>
                <w:rPr>
                  <w:noProof/>
                  <w:lang w:val="nl-NL"/>
                </w:rPr>
                <w:t xml:space="preserve">Weijerman, M. E. (2014). Thyroxine voor babies met Down-syndroom? </w:t>
              </w:r>
              <w:r>
                <w:rPr>
                  <w:i/>
                  <w:iCs/>
                  <w:noProof/>
                  <w:lang w:val="nl-NL"/>
                </w:rPr>
                <w:t>Nederlands tijdschrift voor geneeskunde</w:t>
              </w:r>
              <w:r>
                <w:rPr>
                  <w:noProof/>
                  <w:lang w:val="nl-NL"/>
                </w:rPr>
                <w:t>, 2081.</w:t>
              </w:r>
            </w:p>
            <w:p w:rsidR="009923DE" w:rsidRDefault="009923DE" w:rsidP="009923DE">
              <w:r>
                <w:rPr>
                  <w:b/>
                  <w:bCs/>
                </w:rPr>
                <w:fldChar w:fldCharType="end"/>
              </w:r>
            </w:p>
          </w:sdtContent>
        </w:sdt>
      </w:sdtContent>
    </w:sdt>
    <w:p w:rsidR="009923DE" w:rsidRDefault="009923DE" w:rsidP="009923DE">
      <w:pPr>
        <w:pStyle w:val="Lijstalinea"/>
        <w:numPr>
          <w:ilvl w:val="0"/>
          <w:numId w:val="21"/>
        </w:numPr>
        <w:rPr>
          <w:sz w:val="24"/>
          <w:u w:val="single"/>
        </w:rPr>
      </w:pPr>
      <w:r w:rsidRPr="009923DE">
        <w:rPr>
          <w:sz w:val="24"/>
        </w:rPr>
        <w:t xml:space="preserve"> </w:t>
      </w:r>
      <w:r w:rsidRPr="009923DE">
        <w:rPr>
          <w:sz w:val="24"/>
          <w:u w:val="single"/>
        </w:rPr>
        <w:t>Beeldmateriaal</w:t>
      </w:r>
      <w:r>
        <w:rPr>
          <w:sz w:val="24"/>
          <w:u w:val="single"/>
        </w:rPr>
        <w:t>:</w:t>
      </w:r>
    </w:p>
    <w:p w:rsidR="009923DE" w:rsidRDefault="009923DE" w:rsidP="009923DE">
      <w:pPr>
        <w:ind w:left="360"/>
        <w:rPr>
          <w:sz w:val="24"/>
        </w:rPr>
      </w:pPr>
      <w:r>
        <w:rPr>
          <w:sz w:val="24"/>
        </w:rPr>
        <w:t>1</w:t>
      </w:r>
      <w:r w:rsidRPr="009923DE">
        <w:rPr>
          <w:sz w:val="24"/>
          <w:vertAlign w:val="superscript"/>
        </w:rPr>
        <w:t>e</w:t>
      </w:r>
      <w:r>
        <w:rPr>
          <w:sz w:val="24"/>
        </w:rPr>
        <w:t xml:space="preserve"> video: </w:t>
      </w:r>
      <w:r w:rsidRPr="009923DE">
        <w:rPr>
          <w:sz w:val="24"/>
        </w:rPr>
        <w:t>Opgroeien met Down-syndroom. Leerplafond of niet ?</w:t>
      </w:r>
    </w:p>
    <w:p w:rsidR="009923DE" w:rsidRDefault="009923DE" w:rsidP="009923DE">
      <w:pPr>
        <w:ind w:left="360"/>
        <w:rPr>
          <w:sz w:val="24"/>
        </w:rPr>
      </w:pPr>
      <w:r>
        <w:rPr>
          <w:sz w:val="24"/>
        </w:rPr>
        <w:t>2</w:t>
      </w:r>
      <w:r w:rsidRPr="009923DE">
        <w:rPr>
          <w:sz w:val="24"/>
          <w:vertAlign w:val="superscript"/>
        </w:rPr>
        <w:t>e</w:t>
      </w:r>
      <w:r>
        <w:rPr>
          <w:sz w:val="24"/>
        </w:rPr>
        <w:t xml:space="preserve"> video: </w:t>
      </w:r>
      <w:r w:rsidR="004A594B" w:rsidRPr="004A594B">
        <w:rPr>
          <w:sz w:val="24"/>
        </w:rPr>
        <w:t>Sterft Down uit door praenatest ?</w:t>
      </w:r>
    </w:p>
    <w:p w:rsidR="009923DE" w:rsidRDefault="009923DE" w:rsidP="009923DE">
      <w:pPr>
        <w:ind w:left="360"/>
        <w:rPr>
          <w:sz w:val="24"/>
        </w:rPr>
      </w:pPr>
      <w:r>
        <w:rPr>
          <w:sz w:val="24"/>
        </w:rPr>
        <w:t>3</w:t>
      </w:r>
      <w:r w:rsidRPr="009923DE">
        <w:rPr>
          <w:sz w:val="24"/>
          <w:vertAlign w:val="superscript"/>
        </w:rPr>
        <w:t>e</w:t>
      </w:r>
      <w:r>
        <w:rPr>
          <w:sz w:val="24"/>
        </w:rPr>
        <w:t xml:space="preserve"> video: </w:t>
      </w:r>
      <w:r w:rsidR="004A594B" w:rsidRPr="004A594B">
        <w:rPr>
          <w:sz w:val="24"/>
        </w:rPr>
        <w:t>Downsyndroom</w:t>
      </w:r>
    </w:p>
    <w:p w:rsidR="004A594B" w:rsidRDefault="004A594B" w:rsidP="009923DE">
      <w:pPr>
        <w:ind w:left="360"/>
        <w:rPr>
          <w:sz w:val="24"/>
        </w:rPr>
      </w:pPr>
    </w:p>
    <w:p w:rsidR="004A594B" w:rsidRDefault="004A594B" w:rsidP="009923DE">
      <w:pPr>
        <w:ind w:left="360"/>
        <w:rPr>
          <w:sz w:val="24"/>
        </w:rPr>
      </w:pPr>
      <w:r>
        <w:rPr>
          <w:sz w:val="24"/>
        </w:rPr>
        <w:t xml:space="preserve">Deze resultaten heb ik vergregen door te zoeken in Limo. Ik heb het trefwoord downsyndroom gebruikt en verkreeg 40 audiovisuele resultaten. </w:t>
      </w:r>
    </w:p>
    <w:p w:rsidR="004A594B" w:rsidRDefault="004A594B" w:rsidP="009923DE">
      <w:pPr>
        <w:ind w:left="360"/>
        <w:rPr>
          <w:sz w:val="24"/>
        </w:rPr>
      </w:pPr>
    </w:p>
    <w:p w:rsidR="004A594B" w:rsidRDefault="004A594B" w:rsidP="009923DE">
      <w:pPr>
        <w:ind w:left="360"/>
        <w:rPr>
          <w:sz w:val="24"/>
        </w:rPr>
      </w:pPr>
      <w:r>
        <w:rPr>
          <w:sz w:val="24"/>
        </w:rPr>
        <w:lastRenderedPageBreak/>
        <w:t xml:space="preserve">Bronvermelding: </w:t>
      </w:r>
    </w:p>
    <w:bookmarkStart w:id="74" w:name="_Toc500154158" w:displacedByCustomXml="next"/>
    <w:bookmarkStart w:id="75" w:name="_Toc500151575" w:displacedByCustomXml="next"/>
    <w:bookmarkStart w:id="76" w:name="_Toc500151966" w:displacedByCustomXml="next"/>
    <w:bookmarkStart w:id="77" w:name="_Toc500152747" w:displacedByCustomXml="next"/>
    <w:sdt>
      <w:sdtPr>
        <w:rPr>
          <w:smallCaps w:val="0"/>
          <w:spacing w:val="0"/>
          <w:sz w:val="20"/>
          <w:szCs w:val="20"/>
          <w:lang w:val="nl-NL"/>
        </w:rPr>
        <w:id w:val="-1682506698"/>
        <w:docPartObj>
          <w:docPartGallery w:val="Bibliographies"/>
          <w:docPartUnique/>
        </w:docPartObj>
      </w:sdtPr>
      <w:sdtEndPr>
        <w:rPr>
          <w:lang w:val="nl-BE"/>
        </w:rPr>
      </w:sdtEndPr>
      <w:sdtContent>
        <w:p w:rsidR="004A594B" w:rsidRDefault="004A594B">
          <w:pPr>
            <w:pStyle w:val="Kop1"/>
          </w:pPr>
          <w:r>
            <w:rPr>
              <w:lang w:val="nl-NL"/>
            </w:rPr>
            <w:t>Bibliografie</w:t>
          </w:r>
          <w:bookmarkEnd w:id="77"/>
          <w:bookmarkEnd w:id="76"/>
          <w:bookmarkEnd w:id="75"/>
          <w:bookmarkEnd w:id="74"/>
        </w:p>
        <w:sdt>
          <w:sdtPr>
            <w:id w:val="897475271"/>
            <w:bibliography/>
          </w:sdtPr>
          <w:sdtEndPr/>
          <w:sdtContent>
            <w:p w:rsidR="004A594B" w:rsidRDefault="004A594B" w:rsidP="004A594B">
              <w:pPr>
                <w:pStyle w:val="Bibliografie"/>
                <w:ind w:left="720" w:hanging="720"/>
                <w:rPr>
                  <w:noProof/>
                  <w:lang w:val="nl-NL"/>
                </w:rPr>
              </w:pPr>
              <w:r>
                <w:fldChar w:fldCharType="begin"/>
              </w:r>
              <w:r>
                <w:instrText>BIBLIOGRAPHY</w:instrText>
              </w:r>
              <w:r>
                <w:fldChar w:fldCharType="separate"/>
              </w:r>
              <w:r>
                <w:rPr>
                  <w:noProof/>
                  <w:lang w:val="nl-NL"/>
                </w:rPr>
                <w:t xml:space="preserve">Hilversum : AVRO (Regisseur). (2004). </w:t>
              </w:r>
              <w:r>
                <w:rPr>
                  <w:i/>
                  <w:iCs/>
                  <w:noProof/>
                  <w:lang w:val="nl-NL"/>
                </w:rPr>
                <w:t>Opgroeien met Down-syndroom. Leerplafond of niet ?</w:t>
              </w:r>
              <w:r>
                <w:rPr>
                  <w:noProof/>
                  <w:lang w:val="nl-NL"/>
                </w:rPr>
                <w:t xml:space="preserve"> [Film].</w:t>
              </w:r>
            </w:p>
            <w:p w:rsidR="004A594B" w:rsidRDefault="004A594B" w:rsidP="004A594B">
              <w:pPr>
                <w:pStyle w:val="Bibliografie"/>
                <w:ind w:left="720" w:hanging="720"/>
                <w:rPr>
                  <w:noProof/>
                  <w:lang w:val="nl-NL"/>
                </w:rPr>
              </w:pPr>
              <w:r>
                <w:rPr>
                  <w:noProof/>
                  <w:lang w:val="nl-NL"/>
                </w:rPr>
                <w:t xml:space="preserve">Hilversum : Nederland 3 (Regisseur). (2012). </w:t>
              </w:r>
              <w:r>
                <w:rPr>
                  <w:i/>
                  <w:iCs/>
                  <w:noProof/>
                  <w:lang w:val="nl-NL"/>
                </w:rPr>
                <w:t>Downsyndroom</w:t>
              </w:r>
              <w:r>
                <w:rPr>
                  <w:noProof/>
                  <w:lang w:val="nl-NL"/>
                </w:rPr>
                <w:t xml:space="preserve"> [Film].</w:t>
              </w:r>
            </w:p>
            <w:p w:rsidR="004A594B" w:rsidRDefault="004A594B" w:rsidP="004A594B">
              <w:pPr>
                <w:pStyle w:val="Bibliografie"/>
                <w:ind w:left="720" w:hanging="720"/>
                <w:rPr>
                  <w:noProof/>
                  <w:lang w:val="nl-NL"/>
                </w:rPr>
              </w:pPr>
              <w:r>
                <w:rPr>
                  <w:noProof/>
                  <w:lang w:val="nl-NL"/>
                </w:rPr>
                <w:t xml:space="preserve">Nederland 2, :. H. (Regisseur). (2012). </w:t>
              </w:r>
              <w:r>
                <w:rPr>
                  <w:i/>
                  <w:iCs/>
                  <w:noProof/>
                  <w:lang w:val="nl-NL"/>
                </w:rPr>
                <w:t>Sterft Down uit door praenatest ?</w:t>
              </w:r>
              <w:r>
                <w:rPr>
                  <w:noProof/>
                  <w:lang w:val="nl-NL"/>
                </w:rPr>
                <w:t xml:space="preserve"> [Film].</w:t>
              </w:r>
            </w:p>
            <w:p w:rsidR="004A594B" w:rsidRDefault="004A594B" w:rsidP="004A594B">
              <w:r>
                <w:rPr>
                  <w:b/>
                  <w:bCs/>
                </w:rPr>
                <w:fldChar w:fldCharType="end"/>
              </w:r>
            </w:p>
          </w:sdtContent>
        </w:sdt>
      </w:sdtContent>
    </w:sdt>
    <w:p w:rsidR="004A594B" w:rsidRDefault="004A594B" w:rsidP="004A594B">
      <w:pPr>
        <w:pStyle w:val="Kop2"/>
        <w:rPr>
          <w:color w:val="2E74B5" w:themeColor="accent1" w:themeShade="BF"/>
        </w:rPr>
      </w:pPr>
      <w:bookmarkStart w:id="78" w:name="_Toc500151576"/>
      <w:bookmarkStart w:id="79" w:name="_Toc500154159"/>
      <w:r w:rsidRPr="00D553C9">
        <w:rPr>
          <w:color w:val="2E74B5" w:themeColor="accent1" w:themeShade="BF"/>
        </w:rPr>
        <w:t>Stap 4: Contextualiseren</w:t>
      </w:r>
      <w:r w:rsidR="00D553C9">
        <w:rPr>
          <w:color w:val="2E74B5" w:themeColor="accent1" w:themeShade="BF"/>
        </w:rPr>
        <w:t>:</w:t>
      </w:r>
      <w:bookmarkEnd w:id="78"/>
      <w:bookmarkEnd w:id="79"/>
    </w:p>
    <w:p w:rsidR="00D553C9" w:rsidRDefault="00D553C9" w:rsidP="00D553C9">
      <w:pPr>
        <w:pStyle w:val="Kop3"/>
      </w:pPr>
      <w:bookmarkStart w:id="80" w:name="_Toc470033083"/>
      <w:bookmarkStart w:id="81" w:name="_Toc500151577"/>
      <w:bookmarkStart w:id="82" w:name="_Toc500154160"/>
      <w:r>
        <w:t>4.1 Organisaties (of hulpverleningen)</w:t>
      </w:r>
      <w:bookmarkEnd w:id="80"/>
      <w:r>
        <w:t>:</w:t>
      </w:r>
      <w:bookmarkEnd w:id="81"/>
      <w:bookmarkEnd w:id="82"/>
    </w:p>
    <w:p w:rsidR="00D553C9" w:rsidRPr="00D553C9" w:rsidRDefault="00D553C9" w:rsidP="00D553C9">
      <w:pPr>
        <w:pStyle w:val="Kop3"/>
      </w:pPr>
    </w:p>
    <w:p w:rsidR="009923DE" w:rsidRDefault="00B31ADF" w:rsidP="00B31ADF">
      <w:pPr>
        <w:jc w:val="left"/>
        <w:rPr>
          <w:sz w:val="24"/>
        </w:rPr>
      </w:pPr>
      <w:r>
        <w:rPr>
          <w:sz w:val="24"/>
        </w:rPr>
        <w:t xml:space="preserve">Ik heb via de Sociale Kaart de term “Syndroom van Down” opgezocht. Zo ben ik op volgende site gekomen. </w:t>
      </w:r>
      <w:hyperlink r:id="rId51" w:history="1">
        <w:r w:rsidRPr="006B7A29">
          <w:rPr>
            <w:rStyle w:val="Hyperlink"/>
            <w:sz w:val="24"/>
          </w:rPr>
          <w:t>http://www.downsyndroom.eu</w:t>
        </w:r>
      </w:hyperlink>
      <w:r>
        <w:rPr>
          <w:sz w:val="24"/>
        </w:rPr>
        <w:t xml:space="preserve"> </w:t>
      </w:r>
    </w:p>
    <w:p w:rsidR="00B31ADF" w:rsidRPr="00855DA5" w:rsidRDefault="006075F1" w:rsidP="00B31ADF">
      <w:pPr>
        <w:jc w:val="left"/>
        <w:rPr>
          <w:sz w:val="24"/>
        </w:rPr>
      </w:pPr>
      <w:r>
        <w:rPr>
          <w:noProof/>
          <w:sz w:val="24"/>
          <w:lang w:val="en-US" w:eastAsia="zh-CN"/>
        </w:rPr>
        <mc:AlternateContent>
          <mc:Choice Requires="wps">
            <w:drawing>
              <wp:anchor distT="0" distB="0" distL="114300" distR="114300" simplePos="0" relativeHeight="251662336" behindDoc="0" locked="0" layoutInCell="1" allowOverlap="1" wp14:anchorId="574D7EA9" wp14:editId="5300F614">
                <wp:simplePos x="0" y="0"/>
                <wp:positionH relativeFrom="column">
                  <wp:posOffset>-62230</wp:posOffset>
                </wp:positionH>
                <wp:positionV relativeFrom="paragraph">
                  <wp:posOffset>5389880</wp:posOffset>
                </wp:positionV>
                <wp:extent cx="1419225" cy="0"/>
                <wp:effectExtent l="0" t="0" r="9525" b="19050"/>
                <wp:wrapNone/>
                <wp:docPr id="11" name="Rechte verbindingslijn 1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424.4pt" to="106.85pt,4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" strokecolor="black [3200]" strokeweight=".5pt">
                <v:stroke joinstyle="miter"/>
              </v:line>
            </w:pict>
          </mc:Fallback>
        </mc:AlternateContent>
      </w:r>
      <w:r w:rsidR="00B31ADF">
        <w:rPr>
          <w:sz w:val="24"/>
        </w:rPr>
        <w:t>Als je de site opent ziet u een vrij aangenaam, warme en goed gest</w:t>
      </w:r>
      <w:r w:rsidR="0017589F">
        <w:rPr>
          <w:sz w:val="24"/>
        </w:rPr>
        <w:t xml:space="preserve">ructureerde website. Zo zie je dat als je bij ‘Home’ staat een rij met verschillende delen in. Je kan informatie vinden over wat je wil en kan hier snel aanraken. Wil je info over een baby met down syndroom, dan klik je op baby of wil je eerder info over een volwassene met downsyndroom dan kan dit ook. Telkens je kiest voor één van de opties krijg je kort samengevat over wat ze allemaal informatie meegeven. Interesseert een bepaald deel je meer dan de andere kan je de volledige artikels lezen. Maar dit is niet het enige wat er te vinden is op de site. Je kan bijvoorbeeld ook vragen stellen aan de site of ze willen je ook helpen om iemand te zoeken om mee te praten. Ook is er een groot aanbod van literatuur over down syndroom die je kan uitlenen in je lokale bib of online. Naast al die tekst zijn er ook foto’s aanwezig. Er is een foto galerij waar er foto’s worden geplaatst van verschillende activiteiten. </w:t>
      </w:r>
      <w:r>
        <w:rPr>
          <w:sz w:val="24"/>
        </w:rPr>
        <w:t xml:space="preserve">Er is ook een optie ‘Nieuws’. Hier kan je van alle soorten nieuws terug vinden die te maken hebben met down syndroom. Je kan de organisatie ook steunen op verschillende manieren. Je kan je abonneren op de online nieuwsbrief en dan krijg je deze via mail. Maar je kan ook lid worden van de vereniging voor slechts €25 per jaar. Als je dit doet krijg je 4x per jaar een boekje genaamd tripliek. Als je €45 betaald per jaar krijg je ook het Nederlandse Down&amp;Up. Als je dit allemaal niet wil kan je ook gewoon financieel steunen via Paypal of via een overschrijving. </w:t>
      </w:r>
      <w:r w:rsidR="0017589F">
        <w:rPr>
          <w:sz w:val="24"/>
        </w:rPr>
        <w:t xml:space="preserve">Ook is deze organisatie makkelijk te bereiken. Zoals vele sites heeft ook deze site een contact optie. Hier staan verschillende goed gestructureerde telefoonnummers, email adressen, fysieke adressen. Je kan zelfs per provincie kijken welke contact informatie het best is voor jou. Ook geven ze enkele interessante nummers of contactinformatie van andere organisaties of instanties mee. De site is ook helemaal niet ingewikkeld verwoord. Iedereen kan zo goed als 100% van de site verstaan. Dat is ook hun doel, ze willen je het niet moeilijker maken dan het al is. Ze zeggen waar het op staat en geven je de info die je nodig hebt. </w:t>
      </w:r>
    </w:p>
    <w:p w:rsidR="008B6D9D" w:rsidRPr="00855DA5" w:rsidRDefault="006075F1" w:rsidP="006A40C8">
      <w:pPr>
        <w:rPr>
          <w:sz w:val="24"/>
        </w:rPr>
      </w:pPr>
      <w:r>
        <w:rPr>
          <w:sz w:val="24"/>
        </w:rPr>
        <w:t>411</w:t>
      </w:r>
    </w:p>
    <w:p w:rsidR="006A40C8" w:rsidRPr="006075F1" w:rsidRDefault="006075F1" w:rsidP="006075F1">
      <w:pPr>
        <w:pStyle w:val="Kop3"/>
        <w:rPr>
          <w:rStyle w:val="GeenafstandChar"/>
        </w:rPr>
      </w:pPr>
      <w:bookmarkStart w:id="83" w:name="_Toc500151578"/>
      <w:bookmarkStart w:id="84" w:name="_Toc500154161"/>
      <w:r w:rsidRPr="006075F1">
        <w:rPr>
          <w:rStyle w:val="GeenafstandChar"/>
        </w:rPr>
        <w:lastRenderedPageBreak/>
        <w:t>4.2 Juridische documenten</w:t>
      </w:r>
      <w:bookmarkEnd w:id="83"/>
      <w:bookmarkEnd w:id="84"/>
    </w:p>
    <w:p w:rsidR="006A40C8" w:rsidRDefault="006A40C8" w:rsidP="006A40C8">
      <w:pPr>
        <w:pStyle w:val="Kop1"/>
        <w:shd w:val="clear" w:color="auto" w:fill="FFFFFF"/>
        <w:spacing w:before="0" w:after="0"/>
        <w:rPr>
          <w:rFonts w:ascii="Arial" w:hAnsi="Arial" w:cs="Arial"/>
          <w:color w:val="000000"/>
          <w:sz w:val="20"/>
          <w:szCs w:val="20"/>
        </w:rPr>
      </w:pPr>
    </w:p>
    <w:p w:rsidR="006075F1" w:rsidRDefault="004665E4" w:rsidP="004665E4">
      <w:pPr>
        <w:pStyle w:val="Lijstalinea"/>
        <w:numPr>
          <w:ilvl w:val="0"/>
          <w:numId w:val="22"/>
        </w:numPr>
        <w:rPr>
          <w:sz w:val="24"/>
        </w:rPr>
      </w:pPr>
      <w:r w:rsidRPr="004665E4">
        <w:rPr>
          <w:sz w:val="24"/>
        </w:rPr>
        <w:t>10 FEBRUARI 2006. - Koninklijk besluit tot wijziging betreffende de bepalingen van de artikelen 18, § 2, B, e) en 24, § 1, van de bijlage van het koninklijk besluit van 14 september 1984 tot vaststelling van de nomenclatuur van de geneeskundige verstrekkingen inzake verplichte verzekering voor geneeskundige verzorging en uitkeringen</w:t>
      </w:r>
      <w:r>
        <w:rPr>
          <w:sz w:val="24"/>
        </w:rPr>
        <w:t xml:space="preserve">. </w:t>
      </w:r>
    </w:p>
    <w:p w:rsidR="004665E4" w:rsidRDefault="004665E4" w:rsidP="004665E4">
      <w:pPr>
        <w:pStyle w:val="Lijstalinea"/>
        <w:rPr>
          <w:sz w:val="24"/>
        </w:rPr>
      </w:pPr>
    </w:p>
    <w:p w:rsidR="00D96598" w:rsidRDefault="00D96598" w:rsidP="004665E4">
      <w:pPr>
        <w:pStyle w:val="Lijstalinea"/>
        <w:rPr>
          <w:sz w:val="24"/>
        </w:rPr>
      </w:pPr>
      <w:r w:rsidRPr="00D96598">
        <w:rPr>
          <w:sz w:val="24"/>
        </w:rPr>
        <w:t xml:space="preserve">Publicatie : 2006-03-03 </w:t>
      </w:r>
    </w:p>
    <w:p w:rsidR="00D96598" w:rsidRDefault="00D96598" w:rsidP="004665E4">
      <w:pPr>
        <w:pStyle w:val="Lijstalinea"/>
        <w:rPr>
          <w:sz w:val="24"/>
        </w:rPr>
      </w:pPr>
      <w:r w:rsidRPr="00D96598">
        <w:rPr>
          <w:sz w:val="24"/>
        </w:rPr>
        <w:t>Numac : 2006022240</w:t>
      </w:r>
    </w:p>
    <w:p w:rsidR="004665E4" w:rsidRDefault="004665E4" w:rsidP="004665E4">
      <w:pPr>
        <w:pStyle w:val="Lijstalinea"/>
        <w:rPr>
          <w:sz w:val="24"/>
        </w:rPr>
      </w:pPr>
    </w:p>
    <w:p w:rsidR="004665E4" w:rsidRDefault="004665E4" w:rsidP="004665E4">
      <w:pPr>
        <w:pStyle w:val="Lijstalinea"/>
        <w:numPr>
          <w:ilvl w:val="0"/>
          <w:numId w:val="22"/>
        </w:numPr>
        <w:rPr>
          <w:sz w:val="24"/>
        </w:rPr>
      </w:pPr>
      <w:r w:rsidRPr="004665E4">
        <w:rPr>
          <w:sz w:val="24"/>
        </w:rPr>
        <w:t>22 MEI 2017. - Wet betreffende het Europees onderzoeksbevel in strafzaken (1)</w:t>
      </w:r>
    </w:p>
    <w:p w:rsidR="00D96598" w:rsidRDefault="00D96598" w:rsidP="00D96598">
      <w:pPr>
        <w:pStyle w:val="Lijstalinea"/>
        <w:rPr>
          <w:sz w:val="24"/>
        </w:rPr>
      </w:pPr>
    </w:p>
    <w:p w:rsidR="00D96598" w:rsidRDefault="00D96598" w:rsidP="00D96598">
      <w:pPr>
        <w:pStyle w:val="Lijstalinea"/>
        <w:rPr>
          <w:sz w:val="24"/>
        </w:rPr>
      </w:pPr>
      <w:r w:rsidRPr="00D96598">
        <w:rPr>
          <w:sz w:val="24"/>
        </w:rPr>
        <w:t xml:space="preserve">Publicatie : 2017-05-23 </w:t>
      </w:r>
    </w:p>
    <w:p w:rsidR="00D96598" w:rsidRDefault="00D96598" w:rsidP="00D96598">
      <w:pPr>
        <w:pStyle w:val="Lijstalinea"/>
        <w:rPr>
          <w:sz w:val="24"/>
        </w:rPr>
      </w:pPr>
      <w:r w:rsidRPr="00D96598">
        <w:rPr>
          <w:sz w:val="24"/>
        </w:rPr>
        <w:t>Numac : 2017012230</w:t>
      </w:r>
    </w:p>
    <w:p w:rsidR="00D96598" w:rsidRDefault="00D96598" w:rsidP="00D96598">
      <w:pPr>
        <w:pStyle w:val="Lijstalinea"/>
        <w:rPr>
          <w:sz w:val="24"/>
        </w:rPr>
      </w:pPr>
    </w:p>
    <w:p w:rsidR="00D96598" w:rsidRDefault="004665E4" w:rsidP="00D96598">
      <w:pPr>
        <w:pStyle w:val="Lijstalinea"/>
        <w:numPr>
          <w:ilvl w:val="0"/>
          <w:numId w:val="22"/>
        </w:numPr>
        <w:rPr>
          <w:sz w:val="24"/>
        </w:rPr>
      </w:pPr>
      <w:r w:rsidRPr="004665E4">
        <w:rPr>
          <w:sz w:val="24"/>
        </w:rPr>
        <w:t>23 MAART 2017. - Wet inzake de toepassing van het beginsel van wederzijdse erkenning op beslissingen inzake toezichtmaatregelen uitgesproken als alternatief voor voorlopige hechtenis</w:t>
      </w:r>
    </w:p>
    <w:p w:rsidR="00D96598" w:rsidRDefault="00D96598" w:rsidP="00D96598">
      <w:pPr>
        <w:pStyle w:val="Lijstalinea"/>
        <w:rPr>
          <w:sz w:val="24"/>
        </w:rPr>
      </w:pPr>
    </w:p>
    <w:p w:rsidR="00D96598" w:rsidRDefault="00D96598" w:rsidP="00D96598">
      <w:pPr>
        <w:pStyle w:val="Lijstalinea"/>
        <w:rPr>
          <w:sz w:val="24"/>
        </w:rPr>
      </w:pPr>
      <w:r w:rsidRPr="00D96598">
        <w:rPr>
          <w:sz w:val="24"/>
        </w:rPr>
        <w:t xml:space="preserve">Publicatie : 2017-05-19 </w:t>
      </w:r>
    </w:p>
    <w:p w:rsidR="00D96598" w:rsidRDefault="00D96598" w:rsidP="00D96598">
      <w:pPr>
        <w:pStyle w:val="Lijstalinea"/>
        <w:rPr>
          <w:sz w:val="24"/>
        </w:rPr>
      </w:pPr>
      <w:r w:rsidRPr="00D96598">
        <w:rPr>
          <w:sz w:val="24"/>
        </w:rPr>
        <w:t>Numac : 2017012043</w:t>
      </w:r>
    </w:p>
    <w:p w:rsidR="00D96598" w:rsidRPr="00D96598" w:rsidRDefault="00D96598" w:rsidP="00D96598">
      <w:pPr>
        <w:pStyle w:val="Lijstalinea"/>
        <w:rPr>
          <w:sz w:val="24"/>
        </w:rPr>
      </w:pPr>
    </w:p>
    <w:p w:rsidR="00D96598" w:rsidRDefault="004665E4" w:rsidP="00D96598">
      <w:pPr>
        <w:pStyle w:val="Lijstalinea"/>
        <w:numPr>
          <w:ilvl w:val="0"/>
          <w:numId w:val="22"/>
        </w:numPr>
        <w:rPr>
          <w:sz w:val="24"/>
        </w:rPr>
      </w:pPr>
      <w:r w:rsidRPr="004665E4">
        <w:rPr>
          <w:sz w:val="24"/>
        </w:rPr>
        <w:t>1 MAART 2016. - Wet houdende instemming met het Verdrag van de Raad van Europa inzake het voorkomen en bestrijden van geweld tegen vrouwen en huiselijk geweld, gedaan te Istanbul op 11 mei 2011 (1)(2)(3)</w:t>
      </w:r>
    </w:p>
    <w:p w:rsidR="00D96598" w:rsidRDefault="00D96598" w:rsidP="00D96598">
      <w:pPr>
        <w:pStyle w:val="Lijstalinea"/>
        <w:rPr>
          <w:sz w:val="24"/>
        </w:rPr>
      </w:pPr>
    </w:p>
    <w:p w:rsidR="00D96598" w:rsidRDefault="00D96598" w:rsidP="00D96598">
      <w:pPr>
        <w:pStyle w:val="Lijstalinea"/>
        <w:rPr>
          <w:sz w:val="24"/>
        </w:rPr>
      </w:pPr>
      <w:r w:rsidRPr="00D96598">
        <w:rPr>
          <w:sz w:val="24"/>
        </w:rPr>
        <w:t xml:space="preserve">Publicatie : 2016-06-09 </w:t>
      </w:r>
    </w:p>
    <w:p w:rsidR="00D96598" w:rsidRPr="00D96598" w:rsidRDefault="00D96598" w:rsidP="00D96598">
      <w:pPr>
        <w:pStyle w:val="Lijstalinea"/>
        <w:rPr>
          <w:sz w:val="24"/>
        </w:rPr>
      </w:pPr>
      <w:r w:rsidRPr="00D96598">
        <w:rPr>
          <w:sz w:val="24"/>
        </w:rPr>
        <w:t>Numac : 2016015035</w:t>
      </w:r>
    </w:p>
    <w:p w:rsidR="004665E4" w:rsidRDefault="004665E4" w:rsidP="004665E4">
      <w:pPr>
        <w:rPr>
          <w:sz w:val="24"/>
        </w:rPr>
      </w:pPr>
    </w:p>
    <w:p w:rsidR="004665E4" w:rsidRDefault="004665E4" w:rsidP="004665E4">
      <w:pPr>
        <w:rPr>
          <w:sz w:val="24"/>
        </w:rPr>
      </w:pPr>
      <w:r>
        <w:rPr>
          <w:sz w:val="24"/>
        </w:rPr>
        <w:t xml:space="preserve">Het eerste juridisch document heb ik gevonden door de zoekterm ‘Down Syndroom’ in te typen in de Vlaamse Codex. De laatste 3 heb ik gevonden door het zoeken met de zoekterm abortus. Ook dit in de Vlaamse Codex. </w:t>
      </w:r>
    </w:p>
    <w:p w:rsidR="00D96598" w:rsidRDefault="00D96598" w:rsidP="00D96598">
      <w:pPr>
        <w:pStyle w:val="Kop3"/>
      </w:pPr>
      <w:bookmarkStart w:id="85" w:name="_Toc500151579"/>
      <w:bookmarkStart w:id="86" w:name="_Toc500154162"/>
      <w:r>
        <w:t>4.3 De maatschappelijke context: Politiek / beleid / visie / middenveld groeperingen</w:t>
      </w:r>
      <w:bookmarkEnd w:id="85"/>
      <w:bookmarkEnd w:id="86"/>
    </w:p>
    <w:p w:rsidR="00D96598" w:rsidRPr="00D96598" w:rsidRDefault="00D96598" w:rsidP="00D96598"/>
    <w:p w:rsidR="00D96598" w:rsidRPr="00D96598" w:rsidRDefault="00D96598" w:rsidP="00D96598">
      <w:pPr>
        <w:pStyle w:val="Lijstalinea"/>
        <w:widowControl w:val="0"/>
        <w:numPr>
          <w:ilvl w:val="0"/>
          <w:numId w:val="23"/>
        </w:numPr>
        <w:autoSpaceDE w:val="0"/>
        <w:autoSpaceDN w:val="0"/>
        <w:adjustRightInd w:val="0"/>
        <w:rPr>
          <w:sz w:val="24"/>
        </w:rPr>
      </w:pPr>
      <w:r w:rsidRPr="00D96598">
        <w:rPr>
          <w:sz w:val="24"/>
        </w:rPr>
        <w:t>De minister van sociale zaken en volksgezondheid is Maggie De Block (Open vld). De minister voor Welzijn, volksgezondheid en gezin is Jo Vandeurzen (CD&amp;V) en hij houdt zich bezig met thema</w:t>
      </w:r>
      <w:r>
        <w:rPr>
          <w:sz w:val="24"/>
        </w:rPr>
        <w:t>’</w:t>
      </w:r>
      <w:r w:rsidRPr="00D96598">
        <w:rPr>
          <w:sz w:val="24"/>
        </w:rPr>
        <w:t xml:space="preserve">s </w:t>
      </w:r>
      <w:r>
        <w:rPr>
          <w:sz w:val="24"/>
        </w:rPr>
        <w:t>zoals down syndroom en alles daar rond.</w:t>
      </w:r>
    </w:p>
    <w:p w:rsidR="00467A2B" w:rsidRDefault="00D96598" w:rsidP="00467A2B">
      <w:pPr>
        <w:pStyle w:val="Lijstalinea"/>
        <w:numPr>
          <w:ilvl w:val="0"/>
          <w:numId w:val="23"/>
        </w:numPr>
        <w:rPr>
          <w:sz w:val="24"/>
        </w:rPr>
      </w:pPr>
      <w:r>
        <w:rPr>
          <w:sz w:val="24"/>
        </w:rPr>
        <w:lastRenderedPageBreak/>
        <w:t xml:space="preserve">Ik heb een video gekozen uit De Redactie waar </w:t>
      </w:r>
      <w:r w:rsidRPr="00D96598">
        <w:rPr>
          <w:sz w:val="24"/>
        </w:rPr>
        <w:t>Etienne Vermeersch</w:t>
      </w:r>
      <w:r>
        <w:rPr>
          <w:sz w:val="24"/>
        </w:rPr>
        <w:t xml:space="preserve"> volgende uitspraak doet. “</w:t>
      </w:r>
      <w:r w:rsidRPr="00D96598">
        <w:rPr>
          <w:sz w:val="24"/>
        </w:rPr>
        <w:t>We hopen natuurlijk dat het downsyndroom verdwijnt</w:t>
      </w:r>
      <w:r>
        <w:rPr>
          <w:sz w:val="24"/>
        </w:rPr>
        <w:t xml:space="preserve">”. Dit is een zeer </w:t>
      </w:r>
      <w:r w:rsidR="00467A2B">
        <w:rPr>
          <w:sz w:val="24"/>
        </w:rPr>
        <w:t>harde zin. En moet heel moeilijk zijn voor mensen die te maken hebben met downsyndroom. Hij werd zoals hij zelf zei misschien misverstaan. Hij bedoeld dat de ziekte Down hopelijk verdwijnt en niet de personen.</w:t>
      </w:r>
    </w:p>
    <w:p w:rsidR="00467A2B" w:rsidRDefault="00467A2B" w:rsidP="00467A2B">
      <w:pPr>
        <w:pStyle w:val="Lijstalinea"/>
        <w:rPr>
          <w:sz w:val="24"/>
        </w:rPr>
      </w:pPr>
    </w:p>
    <w:p w:rsidR="00467A2B" w:rsidRPr="00467A2B" w:rsidRDefault="000D3465" w:rsidP="00467A2B">
      <w:pPr>
        <w:pStyle w:val="Kop3"/>
      </w:pPr>
      <w:bookmarkStart w:id="87" w:name="_Toc500151580"/>
      <w:bookmarkStart w:id="88" w:name="_Toc500154163"/>
      <w:r>
        <w:t>4.4</w:t>
      </w:r>
      <w:r w:rsidR="00467A2B">
        <w:t xml:space="preserve"> statistieken</w:t>
      </w:r>
      <w:bookmarkEnd w:id="87"/>
      <w:bookmarkEnd w:id="88"/>
    </w:p>
    <w:p w:rsidR="00467A2B" w:rsidRDefault="00467A2B" w:rsidP="004665E4">
      <w:pPr>
        <w:rPr>
          <w:sz w:val="24"/>
        </w:rPr>
      </w:pPr>
    </w:p>
    <w:p w:rsidR="00467A2B" w:rsidRPr="00467A2B" w:rsidRDefault="00467A2B" w:rsidP="00467A2B">
      <w:pPr>
        <w:pStyle w:val="Lijstalinea"/>
        <w:numPr>
          <w:ilvl w:val="0"/>
          <w:numId w:val="24"/>
        </w:numPr>
        <w:rPr>
          <w:sz w:val="24"/>
        </w:rPr>
      </w:pPr>
    </w:p>
    <w:p w:rsidR="00467A2B" w:rsidRDefault="00467A2B" w:rsidP="004665E4">
      <w:pPr>
        <w:rPr>
          <w:sz w:val="24"/>
        </w:rPr>
      </w:pPr>
      <w:r>
        <w:rPr>
          <w:sz w:val="24"/>
        </w:rPr>
        <w:t xml:space="preserve">Ik heb om te beginnen een grafiek gevonden die weergeeft hoeveel kinderen met downsyndroom er per 1000 kinderen worden geboren tegenover de leeftijd van de moeder. En daarin zie je heel duidelijk, dat hoe ouder de moeder is hoe meer kans er op down syndroom is. </w:t>
      </w:r>
    </w:p>
    <w:p w:rsidR="00467A2B" w:rsidRDefault="00467A2B" w:rsidP="004665E4">
      <w:pPr>
        <w:rPr>
          <w:sz w:val="24"/>
        </w:rPr>
      </w:pPr>
      <w:r>
        <w:rPr>
          <w:sz w:val="24"/>
        </w:rPr>
        <w:t>Vervolgens vond ik ook een tabel waar het aantal kinderen geboren met downsyndroom in Nederland wordt weergegeven vergeleken met het aantal kinderen zonder down.</w:t>
      </w:r>
      <w:r w:rsidR="000D3465">
        <w:rPr>
          <w:sz w:val="24"/>
        </w:rPr>
        <w:t xml:space="preserve"> Ook zie je hier de cijfers van sterfte voor kinderen met downsyndroom, trends, ziektelasten en meer.</w:t>
      </w:r>
    </w:p>
    <w:p w:rsidR="00467A2B" w:rsidRDefault="00467A2B" w:rsidP="00467A2B">
      <w:pPr>
        <w:rPr>
          <w:sz w:val="24"/>
        </w:rPr>
      </w:pPr>
      <w:r>
        <w:rPr>
          <w:sz w:val="24"/>
        </w:rPr>
        <w:t xml:space="preserve">En als laatste vond ik een grafiek waar in wordt weergegeven hoe de ontwikkeling van een kind met down syndroom verloopt en hoelang het duurt voor ze bepaalde ontwikkelingsmijlpalen bereiken. </w:t>
      </w:r>
    </w:p>
    <w:p w:rsidR="000D3465" w:rsidRDefault="000D3465" w:rsidP="000D3465">
      <w:pPr>
        <w:pStyle w:val="Lijstalinea"/>
        <w:numPr>
          <w:ilvl w:val="0"/>
          <w:numId w:val="24"/>
        </w:numPr>
        <w:rPr>
          <w:sz w:val="24"/>
        </w:rPr>
      </w:pPr>
      <w:r>
        <w:rPr>
          <w:sz w:val="24"/>
        </w:rPr>
        <w:t>Referentie op het einde van dit deel.</w:t>
      </w:r>
    </w:p>
    <w:p w:rsidR="00EC010D" w:rsidRPr="000D3465" w:rsidRDefault="00EC010D" w:rsidP="006A40C8">
      <w:pPr>
        <w:pStyle w:val="Lijstalinea"/>
        <w:numPr>
          <w:ilvl w:val="0"/>
          <w:numId w:val="24"/>
        </w:numPr>
        <w:rPr>
          <w:sz w:val="24"/>
        </w:rPr>
      </w:pPr>
    </w:p>
    <w:p w:rsidR="00140631" w:rsidRPr="00855DA5" w:rsidRDefault="000D3465" w:rsidP="00140631">
      <w:pPr>
        <w:ind w:left="360"/>
        <w:rPr>
          <w:sz w:val="24"/>
        </w:rPr>
      </w:pPr>
      <w:r>
        <w:rPr>
          <w:noProof/>
          <w:sz w:val="24"/>
          <w:lang w:val="en-US" w:eastAsia="zh-CN"/>
        </w:rPr>
        <w:drawing>
          <wp:inline distT="0" distB="0" distL="0" distR="0" wp14:anchorId="66ED518D" wp14:editId="395E8AD4">
            <wp:extent cx="5103798" cy="2705100"/>
            <wp:effectExtent l="0" t="0" r="1905" b="0"/>
            <wp:docPr id="33" name="Afbeelding 33" descr="C:\Users\Jar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i\Desktop\Untitled.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09528" cy="2708137"/>
                    </a:xfrm>
                    <a:prstGeom prst="rect">
                      <a:avLst/>
                    </a:prstGeom>
                    <a:noFill/>
                    <a:ln>
                      <a:noFill/>
                    </a:ln>
                  </pic:spPr>
                </pic:pic>
              </a:graphicData>
            </a:graphic>
          </wp:inline>
        </w:drawing>
      </w:r>
    </w:p>
    <w:p w:rsidR="00337F40" w:rsidRDefault="000D3465" w:rsidP="00337F40">
      <w:pPr>
        <w:pStyle w:val="Geenafstand"/>
        <w:rPr>
          <w:sz w:val="24"/>
        </w:rPr>
      </w:pPr>
      <w:r>
        <w:rPr>
          <w:sz w:val="24"/>
        </w:rPr>
        <w:t>Bronnenlijst:</w:t>
      </w:r>
    </w:p>
    <w:p w:rsidR="000D3465" w:rsidRDefault="000D3465" w:rsidP="00337F40">
      <w:pPr>
        <w:pStyle w:val="Geenafstand"/>
        <w:rPr>
          <w:sz w:val="24"/>
        </w:rPr>
      </w:pPr>
    </w:p>
    <w:bookmarkStart w:id="89" w:name="_Toc500154164" w:displacedByCustomXml="next"/>
    <w:bookmarkStart w:id="90" w:name="_Toc500151581" w:displacedByCustomXml="next"/>
    <w:bookmarkStart w:id="91" w:name="_Toc500151759" w:displacedByCustomXml="next"/>
    <w:bookmarkStart w:id="92" w:name="_Toc500151972" w:displacedByCustomXml="next"/>
    <w:bookmarkStart w:id="93" w:name="_Toc500152753" w:displacedByCustomXml="next"/>
    <w:sdt>
      <w:sdtPr>
        <w:rPr>
          <w:smallCaps w:val="0"/>
          <w:spacing w:val="0"/>
          <w:sz w:val="20"/>
          <w:szCs w:val="20"/>
          <w:lang w:val="nl-NL"/>
        </w:rPr>
        <w:id w:val="846516063"/>
        <w:docPartObj>
          <w:docPartGallery w:val="Bibliographies"/>
          <w:docPartUnique/>
        </w:docPartObj>
      </w:sdtPr>
      <w:sdtEndPr>
        <w:rPr>
          <w:lang w:val="nl-BE"/>
        </w:rPr>
      </w:sdtEndPr>
      <w:sdtContent>
        <w:p w:rsidR="000D3465" w:rsidRDefault="000D3465">
          <w:pPr>
            <w:pStyle w:val="Kop1"/>
          </w:pPr>
          <w:r>
            <w:rPr>
              <w:lang w:val="nl-NL"/>
            </w:rPr>
            <w:t>Bibliografie</w:t>
          </w:r>
          <w:bookmarkEnd w:id="93"/>
          <w:bookmarkEnd w:id="92"/>
          <w:bookmarkEnd w:id="91"/>
          <w:bookmarkEnd w:id="90"/>
          <w:bookmarkEnd w:id="89"/>
        </w:p>
        <w:sdt>
          <w:sdtPr>
            <w:id w:val="-1684504304"/>
            <w:bibliography/>
          </w:sdtPr>
          <w:sdtEndPr/>
          <w:sdtContent>
            <w:p w:rsidR="000D3465" w:rsidRDefault="000D3465" w:rsidP="000D3465">
              <w:pPr>
                <w:pStyle w:val="Bibliografie"/>
                <w:ind w:left="720" w:hanging="720"/>
                <w:rPr>
                  <w:noProof/>
                  <w:lang w:val="nl-NL"/>
                </w:rPr>
              </w:pPr>
              <w:r>
                <w:fldChar w:fldCharType="begin"/>
              </w:r>
              <w:r>
                <w:instrText>BIBLIOGRAPHY</w:instrText>
              </w:r>
              <w:r>
                <w:fldChar w:fldCharType="separate"/>
              </w:r>
              <w:r>
                <w:rPr>
                  <w:i/>
                  <w:iCs/>
                  <w:noProof/>
                  <w:lang w:val="nl-NL"/>
                </w:rPr>
                <w:t>/onderwerp/downsyndroom/cijfers-context/incidentie-en-prevalentie#node-incidentie-van-downsyndroom</w:t>
              </w:r>
              <w:r>
                <w:rPr>
                  <w:noProof/>
                  <w:lang w:val="nl-NL"/>
                </w:rPr>
                <w:t>. (2013). Opgehaald van volksgezondheidenzorg: https://www.volksgezondheidenzorg.info/onderwerp/downsyndroom/cijfers-context/incidentie-en-prevalentie#node-incidentie-van-downsyndroom</w:t>
              </w:r>
            </w:p>
            <w:p w:rsidR="000D3465" w:rsidRDefault="000D3465" w:rsidP="000D3465">
              <w:pPr>
                <w:pStyle w:val="Bibliografie"/>
                <w:ind w:left="720" w:hanging="720"/>
                <w:rPr>
                  <w:noProof/>
                  <w:lang w:val="nl-NL"/>
                </w:rPr>
              </w:pPr>
              <w:r>
                <w:rPr>
                  <w:noProof/>
                  <w:lang w:val="nl-NL"/>
                </w:rPr>
                <w:t xml:space="preserve">Goudswaard, E. (2005). </w:t>
              </w:r>
              <w:r>
                <w:rPr>
                  <w:i/>
                  <w:iCs/>
                  <w:noProof/>
                  <w:lang w:val="nl-NL"/>
                </w:rPr>
                <w:t>/scriptie%20Elleke.htm</w:t>
              </w:r>
              <w:r>
                <w:rPr>
                  <w:noProof/>
                  <w:lang w:val="nl-NL"/>
                </w:rPr>
                <w:t>. Opgehaald van stuitje: http://www.stuitje.nl/scriptie%20Elleke.htm</w:t>
              </w:r>
            </w:p>
            <w:p w:rsidR="000D3465" w:rsidRDefault="000D3465" w:rsidP="000D3465">
              <w:pPr>
                <w:pStyle w:val="Bibliografie"/>
                <w:ind w:left="720" w:hanging="720"/>
                <w:rPr>
                  <w:noProof/>
                  <w:lang w:val="nl-NL"/>
                </w:rPr>
              </w:pPr>
              <w:r w:rsidRPr="000D3465">
                <w:rPr>
                  <w:noProof/>
                  <w:lang w:val="en-US"/>
                </w:rPr>
                <w:t xml:space="preserve">Laurent, M. (2009, Juni 11). </w:t>
              </w:r>
              <w:r w:rsidRPr="000D3465">
                <w:rPr>
                  <w:i/>
                  <w:iCs/>
                  <w:noProof/>
                  <w:lang w:val="en-US"/>
                </w:rPr>
                <w:t>/2009/06/11/review-down-syndroom-screening-nejm/</w:t>
              </w:r>
              <w:r w:rsidRPr="000D3465">
                <w:rPr>
                  <w:noProof/>
                  <w:lang w:val="en-US"/>
                </w:rPr>
                <w:t xml:space="preserve">. </w:t>
              </w:r>
              <w:r>
                <w:rPr>
                  <w:noProof/>
                  <w:lang w:val="nl-NL"/>
                </w:rPr>
                <w:t>Opgehaald van journalclubnl: https://journalclubnl.wordpress.com/2009/06/11/review-down-syndroom-screening-nejm/</w:t>
              </w:r>
            </w:p>
            <w:p w:rsidR="000D3465" w:rsidRDefault="000D3465" w:rsidP="000D3465">
              <w:r>
                <w:rPr>
                  <w:b/>
                  <w:bCs/>
                </w:rPr>
                <w:fldChar w:fldCharType="end"/>
              </w:r>
            </w:p>
          </w:sdtContent>
        </w:sdt>
      </w:sdtContent>
    </w:sdt>
    <w:p w:rsidR="000D3465" w:rsidRDefault="000D3465" w:rsidP="000D3465">
      <w:pPr>
        <w:pStyle w:val="Kop2"/>
        <w:rPr>
          <w:color w:val="2E74B5" w:themeColor="accent1" w:themeShade="BF"/>
        </w:rPr>
      </w:pPr>
      <w:bookmarkStart w:id="94" w:name="_Toc500151582"/>
      <w:bookmarkStart w:id="95" w:name="_Toc500154165"/>
      <w:r w:rsidRPr="000D3465">
        <w:rPr>
          <w:color w:val="2E74B5" w:themeColor="accent1" w:themeShade="BF"/>
        </w:rPr>
        <w:t>Stap 5</w:t>
      </w:r>
      <w:r>
        <w:rPr>
          <w:color w:val="2E74B5" w:themeColor="accent1" w:themeShade="BF"/>
        </w:rPr>
        <w:t xml:space="preserve">: </w:t>
      </w:r>
      <w:r w:rsidRPr="000D3465">
        <w:rPr>
          <w:color w:val="2E74B5" w:themeColor="accent1" w:themeShade="BF"/>
        </w:rPr>
        <w:t>Afwerking individuele werkdocumenten</w:t>
      </w:r>
      <w:r w:rsidR="00950CA4">
        <w:rPr>
          <w:color w:val="2E74B5" w:themeColor="accent1" w:themeShade="BF"/>
        </w:rPr>
        <w:t>:</w:t>
      </w:r>
      <w:bookmarkEnd w:id="94"/>
      <w:bookmarkEnd w:id="95"/>
    </w:p>
    <w:p w:rsidR="00950CA4" w:rsidRDefault="00DC481C" w:rsidP="00DC481C">
      <w:pPr>
        <w:pStyle w:val="Kop2"/>
        <w:rPr>
          <w:color w:val="1F4E79" w:themeColor="accent1" w:themeShade="80"/>
        </w:rPr>
      </w:pPr>
      <w:bookmarkStart w:id="96" w:name="_Toc500154166"/>
      <w:r w:rsidRPr="00DC481C">
        <w:rPr>
          <w:color w:val="1F4E79" w:themeColor="accent1" w:themeShade="80"/>
        </w:rPr>
        <w:t xml:space="preserve">5.2 </w:t>
      </w:r>
      <w:r>
        <w:rPr>
          <w:color w:val="1F4E79" w:themeColor="accent1" w:themeShade="80"/>
        </w:rPr>
        <w:t>Formuleer een persoonlijk besluit over de opdracht.</w:t>
      </w:r>
      <w:bookmarkEnd w:id="96"/>
    </w:p>
    <w:p w:rsidR="00DC481C" w:rsidRDefault="00DC481C" w:rsidP="00DC481C"/>
    <w:p w:rsidR="00DC481C" w:rsidRDefault="00DC481C" w:rsidP="00DC481C">
      <w:pPr>
        <w:rPr>
          <w:sz w:val="24"/>
        </w:rPr>
      </w:pPr>
      <w:r>
        <w:rPr>
          <w:sz w:val="24"/>
        </w:rPr>
        <w:t xml:space="preserve">Ik heb zeker voldoende informatie gevonden. Downsyndroom is een wereldwijd bekende term en er is daarom dus ook heel veel informatie over te vinden. Er waren niet echt stukken die heel moeilijk waren maar ook niet veel stukken die makkelijk waren. Ik moest overal werk in steken en het koste dus ook tijd. Ik heb heel veel gebruik gemaakt van verschillende zoekmachines om over al deze informatie te beschikken. Ik gebruikte vooral Limo en google scholar om deze informatie te verkrijgen maar ik heb ook andere zoekmachines gebruikt zoals google, lirias, De Vlaamse Codex,… Wat ik hier uit heb geleerd is dat de informatie van google vaak wel goed is maar dat informatie uit andere professionelere zoekmachines een stuk uitgebreider is maar ook veel vaker correct is. Door deze zoekmachines ben ik dus ook tot een betrouwbare Sadan opdracht gekomen. </w:t>
      </w:r>
    </w:p>
    <w:p w:rsidR="00DC481C" w:rsidRDefault="00DC481C" w:rsidP="00DC481C">
      <w:pPr>
        <w:rPr>
          <w:sz w:val="24"/>
        </w:rPr>
      </w:pPr>
      <w:r>
        <w:rPr>
          <w:sz w:val="24"/>
        </w:rPr>
        <w:t xml:space="preserve">De Sadan opdracht verloop vrij vlot voor mij. Ik ben de eerste lessen zo goed als allemaal aanwezig geweest zodat ik een goede start had om mijn sadan opdracht te beginnen. Daarna ben ik minder naar de lessen geweest omdat ik het efficiënter vond om thuis hier aan te werken. Dit heb ik dan ook gedaan, ik heb telkens het informatievaardigheden was gewerkt aan mijn sadan opdracht en vaak zelfs langer dan de les normaal duurt. </w:t>
      </w:r>
      <w:r w:rsidR="000B4F11">
        <w:rPr>
          <w:sz w:val="24"/>
        </w:rPr>
        <w:t xml:space="preserve">Ik heb nogmaals geleerd dat er zo veel informatie beschikbaar is op het internet dat je deze echt moet nuttigen. In het secundair onderwijs heb ik ook soortgelijke opdracht gehad en die heeft mij ook zoals deze opdracht geleerd om gestructureerd en gepland te werk te gaan. </w:t>
      </w:r>
    </w:p>
    <w:p w:rsidR="000B4F11" w:rsidRDefault="000B4F11" w:rsidP="000B4F11">
      <w:pPr>
        <w:pStyle w:val="Kop2"/>
      </w:pPr>
    </w:p>
    <w:p w:rsidR="000B4F11" w:rsidRDefault="000B4F11" w:rsidP="000B4F11"/>
    <w:p w:rsidR="000B4F11" w:rsidRDefault="000B4F11" w:rsidP="000B4F11"/>
    <w:p w:rsidR="000B4F11" w:rsidRDefault="000B4F11" w:rsidP="000B4F11"/>
    <w:p w:rsidR="000B4F11" w:rsidRDefault="000B4F11" w:rsidP="000B4F11"/>
    <w:p w:rsidR="000B4F11" w:rsidRDefault="000B4F11" w:rsidP="000B4F11">
      <w:pPr>
        <w:pStyle w:val="Kop2"/>
        <w:rPr>
          <w:color w:val="2E74B5" w:themeColor="accent1" w:themeShade="BF"/>
        </w:rPr>
      </w:pPr>
      <w:bookmarkStart w:id="97" w:name="_Toc500154167"/>
      <w:r w:rsidRPr="000B4F11">
        <w:rPr>
          <w:color w:val="2E74B5" w:themeColor="accent1" w:themeShade="BF"/>
        </w:rPr>
        <w:lastRenderedPageBreak/>
        <w:t>Bronnenlijst:</w:t>
      </w:r>
      <w:bookmarkEnd w:id="97"/>
    </w:p>
    <w:bookmarkStart w:id="98" w:name="_GoBack" w:displacedByCustomXml="next"/>
    <w:bookmarkEnd w:id="98" w:displacedByCustomXml="next"/>
    <w:bookmarkStart w:id="99" w:name="_Toc500154168" w:displacedByCustomXml="next"/>
    <w:sdt>
      <w:sdtPr>
        <w:rPr>
          <w:smallCaps w:val="0"/>
          <w:spacing w:val="0"/>
          <w:sz w:val="20"/>
          <w:szCs w:val="20"/>
          <w:lang w:val="nl-NL"/>
        </w:rPr>
        <w:id w:val="-1442682172"/>
        <w:docPartObj>
          <w:docPartGallery w:val="Bibliographies"/>
          <w:docPartUnique/>
        </w:docPartObj>
      </w:sdtPr>
      <w:sdtEndPr>
        <w:rPr>
          <w:lang w:val="nl-BE"/>
        </w:rPr>
      </w:sdtEndPr>
      <w:sdtContent>
        <w:p w:rsidR="00B816DA" w:rsidRDefault="00B816DA">
          <w:pPr>
            <w:pStyle w:val="Kop1"/>
          </w:pPr>
          <w:r>
            <w:rPr>
              <w:lang w:val="nl-NL"/>
            </w:rPr>
            <w:t>Bibliografie</w:t>
          </w:r>
          <w:bookmarkEnd w:id="99"/>
        </w:p>
        <w:sdt>
          <w:sdtPr>
            <w:id w:val="-887565960"/>
            <w:bibliography/>
          </w:sdtPr>
          <w:sdtEndPr/>
          <w:sdtContent>
            <w:p w:rsidR="00B816DA" w:rsidRDefault="00B816DA" w:rsidP="00B816DA">
              <w:pPr>
                <w:pStyle w:val="Bibliografie"/>
                <w:ind w:left="720" w:hanging="720"/>
                <w:rPr>
                  <w:noProof/>
                  <w:lang w:val="nl-NL"/>
                </w:rPr>
              </w:pPr>
              <w:r>
                <w:fldChar w:fldCharType="begin"/>
              </w:r>
              <w:r>
                <w:instrText>BIBLIOGRAPHY</w:instrText>
              </w:r>
              <w:r>
                <w:fldChar w:fldCharType="separate"/>
              </w:r>
              <w:r>
                <w:rPr>
                  <w:i/>
                  <w:iCs/>
                  <w:noProof/>
                  <w:lang w:val="nl-NL"/>
                </w:rPr>
                <w:t>/aandoeningen/hypothyreoidie/item41892</w:t>
              </w:r>
              <w:r>
                <w:rPr>
                  <w:noProof/>
                  <w:lang w:val="nl-NL"/>
                </w:rPr>
                <w:t>. (2012, Januari 30). Opgehaald van gezondheidsplein: https://www.gezondheidsplein.nl/aandoeningen/hypothyreoidie/item41892</w:t>
              </w:r>
            </w:p>
            <w:p w:rsidR="00B816DA" w:rsidRDefault="00B816DA" w:rsidP="00B816DA">
              <w:pPr>
                <w:pStyle w:val="Bibliografie"/>
                <w:ind w:left="720" w:hanging="720"/>
                <w:rPr>
                  <w:noProof/>
                  <w:lang w:val="nl-NL"/>
                </w:rPr>
              </w:pPr>
              <w:r>
                <w:rPr>
                  <w:i/>
                  <w:iCs/>
                  <w:noProof/>
                  <w:lang w:val="nl-NL"/>
                </w:rPr>
                <w:t>/cm/vrtnieuws/videozone/Gezienoptv/1.2997328#</w:t>
              </w:r>
              <w:r>
                <w:rPr>
                  <w:noProof/>
                  <w:lang w:val="nl-NL"/>
                </w:rPr>
                <w:t>. (2017, juni 06). Opgehaald van deredactie: http://deredactie.be/cm/vrtnieuws/videozone/Gezienoptv/1.2997328#</w:t>
              </w:r>
            </w:p>
            <w:p w:rsidR="00B816DA" w:rsidRDefault="00B816DA" w:rsidP="00B816DA">
              <w:pPr>
                <w:pStyle w:val="Bibliografie"/>
                <w:ind w:left="720" w:hanging="720"/>
                <w:rPr>
                  <w:noProof/>
                  <w:lang w:val="nl-NL"/>
                </w:rPr>
              </w:pPr>
              <w:r w:rsidRPr="00B816DA">
                <w:rPr>
                  <w:i/>
                  <w:iCs/>
                  <w:noProof/>
                  <w:lang w:val="en-US"/>
                </w:rPr>
                <w:t>/ency_nl/t/tracheobronchomalacie.htm</w:t>
              </w:r>
              <w:r w:rsidRPr="00B816DA">
                <w:rPr>
                  <w:noProof/>
                  <w:lang w:val="en-US"/>
                </w:rPr>
                <w:t xml:space="preserve">. (2017, December 04). </w:t>
              </w:r>
              <w:r>
                <w:rPr>
                  <w:noProof/>
                  <w:lang w:val="nl-NL"/>
                </w:rPr>
                <w:t>Opgehaald van encymed: http://www.encymed.com/ency_nl/t/tracheobronchomalacie.htm</w:t>
              </w:r>
            </w:p>
            <w:p w:rsidR="00B816DA" w:rsidRDefault="00B816DA" w:rsidP="00B816DA">
              <w:pPr>
                <w:pStyle w:val="Bibliografie"/>
                <w:ind w:left="720" w:hanging="720"/>
                <w:rPr>
                  <w:noProof/>
                  <w:lang w:val="nl-NL"/>
                </w:rPr>
              </w:pPr>
              <w:r>
                <w:rPr>
                  <w:i/>
                  <w:iCs/>
                  <w:noProof/>
                  <w:lang w:val="nl-NL"/>
                </w:rPr>
                <w:t>/nl/documentatie/oogaandoeningen/glaucoom</w:t>
              </w:r>
              <w:r>
                <w:rPr>
                  <w:noProof/>
                  <w:lang w:val="nl-NL"/>
                </w:rPr>
                <w:t>. (2017, December 04). Opgehaald van braille: http://www.braille.be/nl/documentatie/oogaandoeningen/glaucoom</w:t>
              </w:r>
            </w:p>
            <w:p w:rsidR="00B816DA" w:rsidRDefault="00B816DA" w:rsidP="00B816DA">
              <w:pPr>
                <w:pStyle w:val="Bibliografie"/>
                <w:ind w:left="720" w:hanging="720"/>
                <w:rPr>
                  <w:noProof/>
                  <w:lang w:val="nl-NL"/>
                </w:rPr>
              </w:pPr>
              <w:r>
                <w:rPr>
                  <w:i/>
                  <w:iCs/>
                  <w:noProof/>
                  <w:lang w:val="nl-NL"/>
                </w:rPr>
                <w:t>/nl/nipt</w:t>
              </w:r>
              <w:r>
                <w:rPr>
                  <w:noProof/>
                  <w:lang w:val="nl-NL"/>
                </w:rPr>
                <w:t>. (2017, November 21). Opgehaald van uzleuven: https://www.uzleuven.be/nl/nipt</w:t>
              </w:r>
            </w:p>
            <w:p w:rsidR="00B816DA" w:rsidRDefault="00B816DA" w:rsidP="00B816DA">
              <w:pPr>
                <w:pStyle w:val="Bibliografie"/>
                <w:ind w:left="720" w:hanging="720"/>
                <w:rPr>
                  <w:noProof/>
                  <w:lang w:val="nl-NL"/>
                </w:rPr>
              </w:pPr>
              <w:r>
                <w:rPr>
                  <w:i/>
                  <w:iCs/>
                  <w:noProof/>
                  <w:lang w:val="nl-NL"/>
                </w:rPr>
                <w:t>/onderwerp/downsyndroom/cijfers-context/incidentie-en-prevalentie#node-incidentie-van-downsyndroom</w:t>
              </w:r>
              <w:r>
                <w:rPr>
                  <w:noProof/>
                  <w:lang w:val="nl-NL"/>
                </w:rPr>
                <w:t>. (2013). Opgehaald van volksgezondheidenzorg: https://www.volksgezondheidenzorg.info/onderwerp/downsyndroom/cijfers-context/incidentie-en-prevalentie#node-incidentie-van-downsyndroom</w:t>
              </w:r>
            </w:p>
            <w:p w:rsidR="00B816DA" w:rsidRDefault="00B816DA" w:rsidP="00B816DA">
              <w:pPr>
                <w:pStyle w:val="Bibliografie"/>
                <w:ind w:left="720" w:hanging="720"/>
                <w:rPr>
                  <w:noProof/>
                  <w:lang w:val="nl-NL"/>
                </w:rPr>
              </w:pPr>
              <w:r>
                <w:rPr>
                  <w:i/>
                  <w:iCs/>
                  <w:noProof/>
                  <w:lang w:val="nl-NL"/>
                </w:rPr>
                <w:t>/patienten/folders/6020-slaapapneusyndroom</w:t>
              </w:r>
              <w:r>
                <w:rPr>
                  <w:noProof/>
                  <w:lang w:val="nl-NL"/>
                </w:rPr>
                <w:t>. (2017, Februari 3). Opgehaald van isala: http://www.isala.nl/patienten/folders/6020-slaapapneusyndroom</w:t>
              </w:r>
            </w:p>
            <w:p w:rsidR="00B816DA" w:rsidRDefault="00B816DA" w:rsidP="00B816DA">
              <w:pPr>
                <w:pStyle w:val="Bibliografie"/>
                <w:ind w:left="720" w:hanging="720"/>
                <w:rPr>
                  <w:noProof/>
                  <w:lang w:val="nl-NL"/>
                </w:rPr>
              </w:pPr>
              <w:r>
                <w:rPr>
                  <w:i/>
                  <w:iCs/>
                  <w:noProof/>
                  <w:lang w:val="nl-NL"/>
                </w:rPr>
                <w:t>/patienten-psychose.php</w:t>
              </w:r>
              <w:r>
                <w:rPr>
                  <w:noProof/>
                  <w:lang w:val="nl-NL"/>
                </w:rPr>
                <w:t>. (2017, December 04). Opgehaald van lkpz: http://www.lkpz.nl/patienten-psychose.php</w:t>
              </w:r>
            </w:p>
            <w:p w:rsidR="00B816DA" w:rsidRDefault="00B816DA" w:rsidP="00B816DA">
              <w:pPr>
                <w:pStyle w:val="Bibliografie"/>
                <w:ind w:left="720" w:hanging="720"/>
                <w:rPr>
                  <w:noProof/>
                  <w:lang w:val="nl-NL"/>
                </w:rPr>
              </w:pPr>
              <w:r>
                <w:rPr>
                  <w:i/>
                  <w:iCs/>
                  <w:noProof/>
                  <w:lang w:val="nl-NL"/>
                </w:rPr>
                <w:t>/steenpuist/ik-heb-steenpuist</w:t>
              </w:r>
              <w:r>
                <w:rPr>
                  <w:noProof/>
                  <w:lang w:val="nl-NL"/>
                </w:rPr>
                <w:t>. (2017, mei 2). Opgehaald van thuisarts: https://www.thuisarts.nl/steenpuist/ik-heb-steenpuist</w:t>
              </w:r>
            </w:p>
            <w:p w:rsidR="00B816DA" w:rsidRDefault="00B816DA" w:rsidP="00B816DA">
              <w:pPr>
                <w:pStyle w:val="Bibliografie"/>
                <w:ind w:left="720" w:hanging="720"/>
                <w:rPr>
                  <w:noProof/>
                  <w:lang w:val="nl-NL"/>
                </w:rPr>
              </w:pPr>
              <w:r>
                <w:rPr>
                  <w:i/>
                  <w:iCs/>
                  <w:noProof/>
                  <w:lang w:val="nl-NL"/>
                </w:rPr>
                <w:t>/steenpuist-14-beste-behandelingen-tips/</w:t>
              </w:r>
              <w:r>
                <w:rPr>
                  <w:noProof/>
                  <w:lang w:val="nl-NL"/>
                </w:rPr>
                <w:t>. (2016, april 26). Opgehaald van optimalegezondheid: https://www.optimalegezondheid.com/steenpuist-14-beste-behandelingen-tips/</w:t>
              </w:r>
            </w:p>
            <w:p w:rsidR="00B816DA" w:rsidRDefault="00B816DA" w:rsidP="00B816DA">
              <w:pPr>
                <w:pStyle w:val="Bibliografie"/>
                <w:ind w:left="720" w:hanging="720"/>
                <w:rPr>
                  <w:noProof/>
                  <w:lang w:val="nl-NL"/>
                </w:rPr>
              </w:pPr>
              <w:r>
                <w:rPr>
                  <w:i/>
                  <w:iCs/>
                  <w:noProof/>
                  <w:lang w:val="nl-NL"/>
                </w:rPr>
                <w:t>/workspace/uploads/Kinderen-met-Down-syndroom-en-leukemie_website.pdf</w:t>
              </w:r>
              <w:r>
                <w:rPr>
                  <w:noProof/>
                  <w:lang w:val="nl-NL"/>
                </w:rPr>
                <w:t>. (2017, December 04). Opgehaald van skion: https://www.skion.nl/workspace/uploads/Kinderen-met-Down-syndroom-en-leukemie_website.pdf</w:t>
              </w:r>
            </w:p>
            <w:p w:rsidR="00B816DA" w:rsidRDefault="00B816DA" w:rsidP="00B816DA">
              <w:pPr>
                <w:pStyle w:val="Bibliografie"/>
                <w:ind w:left="720" w:hanging="720"/>
                <w:rPr>
                  <w:noProof/>
                  <w:lang w:val="nl-NL"/>
                </w:rPr>
              </w:pPr>
              <w:r>
                <w:rPr>
                  <w:noProof/>
                  <w:lang w:val="nl-NL"/>
                </w:rPr>
                <w:t xml:space="preserve">© 1999-2017 ConsuMed. (2017, December 04). </w:t>
              </w:r>
              <w:r>
                <w:rPr>
                  <w:i/>
                  <w:iCs/>
                  <w:noProof/>
                  <w:lang w:val="nl-NL"/>
                </w:rPr>
                <w:t>/medicijnen/groepen/2152</w:t>
              </w:r>
              <w:r>
                <w:rPr>
                  <w:noProof/>
                  <w:lang w:val="nl-NL"/>
                </w:rPr>
                <w:t>. Opgehaald van consumed: http://www.consumed.nl/medicijnen/groepen/2152</w:t>
              </w:r>
            </w:p>
            <w:p w:rsidR="00B816DA" w:rsidRDefault="00B816DA" w:rsidP="00B816DA">
              <w:pPr>
                <w:pStyle w:val="Bibliografie"/>
                <w:ind w:left="720" w:hanging="720"/>
                <w:rPr>
                  <w:noProof/>
                  <w:lang w:val="nl-NL"/>
                </w:rPr>
              </w:pPr>
              <w:r>
                <w:rPr>
                  <w:noProof/>
                  <w:lang w:val="nl-NL"/>
                </w:rPr>
                <w:t xml:space="preserve">© 2017 Artsen voor Kinderen. (2017, December 04). </w:t>
              </w:r>
              <w:r>
                <w:rPr>
                  <w:i/>
                  <w:iCs/>
                  <w:noProof/>
                  <w:lang w:val="nl-NL"/>
                </w:rPr>
                <w:t>/aha/faq/130</w:t>
              </w:r>
              <w:r>
                <w:rPr>
                  <w:noProof/>
                  <w:lang w:val="nl-NL"/>
                </w:rPr>
                <w:t>. Opgehaald van cyberpoli: https://www.cyberpoli.nl/aha/faq/130</w:t>
              </w:r>
            </w:p>
            <w:p w:rsidR="00B816DA" w:rsidRDefault="00B816DA" w:rsidP="00B816DA">
              <w:pPr>
                <w:pStyle w:val="Bibliografie"/>
                <w:ind w:left="720" w:hanging="720"/>
                <w:rPr>
                  <w:noProof/>
                  <w:lang w:val="nl-NL"/>
                </w:rPr>
              </w:pPr>
              <w:r>
                <w:rPr>
                  <w:noProof/>
                  <w:lang w:val="nl-NL"/>
                </w:rPr>
                <w:t xml:space="preserve">© NKO Sint-Augustinus Antwerpen. (2017, December 04). </w:t>
              </w:r>
              <w:r>
                <w:rPr>
                  <w:i/>
                  <w:iCs/>
                  <w:noProof/>
                  <w:lang w:val="nl-NL"/>
                </w:rPr>
                <w:t>/nl/nko/kinder_nko/behandelingen/adenotomie_kind/</w:t>
              </w:r>
              <w:r>
                <w:rPr>
                  <w:noProof/>
                  <w:lang w:val="nl-NL"/>
                </w:rPr>
                <w:t>. Opgehaald van neus-keel-oor: https://neus-keel-oor.be/nl/nko/kinder_nko/behandelingen/adenotomie_kind/</w:t>
              </w:r>
            </w:p>
            <w:p w:rsidR="00B816DA" w:rsidRDefault="00B816DA" w:rsidP="00B816DA">
              <w:pPr>
                <w:pStyle w:val="Bibliografie"/>
                <w:ind w:left="720" w:hanging="720"/>
                <w:rPr>
                  <w:noProof/>
                  <w:lang w:val="nl-NL"/>
                </w:rPr>
              </w:pPr>
              <w:r>
                <w:rPr>
                  <w:noProof/>
                  <w:lang w:val="nl-NL"/>
                </w:rPr>
                <w:t xml:space="preserve">Aernoudt, M. (2004). </w:t>
              </w:r>
              <w:r>
                <w:rPr>
                  <w:i/>
                  <w:iCs/>
                  <w:noProof/>
                  <w:lang w:val="nl-NL"/>
                </w:rPr>
                <w:t>Onderzoek naar het effect van Stimulance Multi Fibre Mix op laxativa gebruikende ouderen in een RVT-instelling.</w:t>
              </w:r>
              <w:r>
                <w:rPr>
                  <w:noProof/>
                  <w:lang w:val="nl-NL"/>
                </w:rPr>
                <w:t xml:space="preserve"> KHBO. Departement gezondheidszorg.</w:t>
              </w:r>
            </w:p>
            <w:p w:rsidR="00B816DA" w:rsidRDefault="00B816DA" w:rsidP="00B816DA">
              <w:pPr>
                <w:pStyle w:val="Bibliografie"/>
                <w:ind w:left="720" w:hanging="720"/>
                <w:rPr>
                  <w:noProof/>
                  <w:lang w:val="nl-NL"/>
                </w:rPr>
              </w:pPr>
              <w:r>
                <w:rPr>
                  <w:noProof/>
                  <w:lang w:val="nl-NL"/>
                </w:rPr>
                <w:t xml:space="preserve">Baeyens, D. G., Baeyens, D., Schraeyen, K., &amp; Maetens, K. (2011). </w:t>
              </w:r>
              <w:r>
                <w:rPr>
                  <w:i/>
                  <w:iCs/>
                  <w:noProof/>
                  <w:lang w:val="nl-NL"/>
                </w:rPr>
                <w:t>Aandachtstekortstoornis met hyperactiviteit (ADHD) en dyslexie: een reële comorbiditeit?</w:t>
              </w:r>
              <w:r>
                <w:rPr>
                  <w:noProof/>
                  <w:lang w:val="nl-NL"/>
                </w:rPr>
                <w:t xml:space="preserve"> Leuven: Acco.</w:t>
              </w:r>
            </w:p>
            <w:p w:rsidR="00B816DA" w:rsidRDefault="00B816DA" w:rsidP="00B816DA">
              <w:pPr>
                <w:pStyle w:val="Bibliografie"/>
                <w:ind w:left="720" w:hanging="720"/>
                <w:rPr>
                  <w:noProof/>
                  <w:lang w:val="nl-NL"/>
                </w:rPr>
              </w:pPr>
              <w:r>
                <w:rPr>
                  <w:noProof/>
                  <w:lang w:val="nl-NL"/>
                </w:rPr>
                <w:lastRenderedPageBreak/>
                <w:t xml:space="preserve">Christiaens, G., Oosterwijk, J., &amp; Stoutenbeek, P. (/). </w:t>
              </w:r>
              <w:r>
                <w:rPr>
                  <w:i/>
                  <w:iCs/>
                  <w:noProof/>
                  <w:lang w:val="nl-NL"/>
                </w:rPr>
                <w:t>Invasieve prenatale diagnostiek bij meerlingzwangerschappen.</w:t>
              </w:r>
              <w:r>
                <w:rPr>
                  <w:noProof/>
                  <w:lang w:val="nl-NL"/>
                </w:rPr>
                <w:t xml:space="preserve"> Meerlingen: /.</w:t>
              </w:r>
            </w:p>
            <w:p w:rsidR="00B816DA" w:rsidRDefault="00B816DA" w:rsidP="00B816DA">
              <w:pPr>
                <w:pStyle w:val="Bibliografie"/>
                <w:ind w:left="720" w:hanging="720"/>
                <w:rPr>
                  <w:noProof/>
                  <w:lang w:val="nl-NL"/>
                </w:rPr>
              </w:pPr>
              <w:r>
                <w:rPr>
                  <w:noProof/>
                  <w:lang w:val="nl-NL"/>
                </w:rPr>
                <w:t xml:space="preserve">Copyright © 2017 Belgische Federale Overheidsdiensten. (2017, December 04). </w:t>
              </w:r>
              <w:r>
                <w:rPr>
                  <w:i/>
                  <w:iCs/>
                  <w:noProof/>
                  <w:lang w:val="nl-NL"/>
                </w:rPr>
                <w:t>/nl/over_belgie/overheid/federale_overheid/federale_regering/samenstelling_regering</w:t>
              </w:r>
              <w:r>
                <w:rPr>
                  <w:noProof/>
                  <w:lang w:val="nl-NL"/>
                </w:rPr>
                <w:t>. Opgehaald van belgium: https://www.belgium.be/nl/over_belgie/overheid/federale_overheid/federale_regering/samenstelling_regering</w:t>
              </w:r>
            </w:p>
            <w:p w:rsidR="00B816DA" w:rsidRDefault="00B816DA" w:rsidP="00B816DA">
              <w:pPr>
                <w:pStyle w:val="Bibliografie"/>
                <w:ind w:left="720" w:hanging="720"/>
                <w:rPr>
                  <w:noProof/>
                  <w:lang w:val="nl-NL"/>
                </w:rPr>
              </w:pPr>
              <w:r>
                <w:rPr>
                  <w:noProof/>
                  <w:lang w:val="nl-NL"/>
                </w:rPr>
                <w:t xml:space="preserve">Disclaimer Huidarts.com ©. (2017, December 04). </w:t>
              </w:r>
              <w:r>
                <w:rPr>
                  <w:i/>
                  <w:iCs/>
                  <w:noProof/>
                  <w:lang w:val="nl-NL"/>
                </w:rPr>
                <w:t>/huidaandoeningen/folliculitis/</w:t>
              </w:r>
              <w:r>
                <w:rPr>
                  <w:noProof/>
                  <w:lang w:val="nl-NL"/>
                </w:rPr>
                <w:t>. Opgehaald van huidarts: https://www.huidarts.com/huidaandoeningen/folliculitis/</w:t>
              </w:r>
            </w:p>
            <w:p w:rsidR="00B816DA" w:rsidRDefault="00B816DA" w:rsidP="00B816DA">
              <w:pPr>
                <w:pStyle w:val="Bibliografie"/>
                <w:ind w:left="720" w:hanging="720"/>
                <w:rPr>
                  <w:noProof/>
                  <w:lang w:val="nl-NL"/>
                </w:rPr>
              </w:pPr>
              <w:r>
                <w:rPr>
                  <w:noProof/>
                  <w:lang w:val="nl-NL"/>
                </w:rPr>
                <w:t xml:space="preserve">Goudswaard, E. (2005). </w:t>
              </w:r>
              <w:r>
                <w:rPr>
                  <w:i/>
                  <w:iCs/>
                  <w:noProof/>
                  <w:lang w:val="nl-NL"/>
                </w:rPr>
                <w:t>/scriptie%20Elleke.htm</w:t>
              </w:r>
              <w:r>
                <w:rPr>
                  <w:noProof/>
                  <w:lang w:val="nl-NL"/>
                </w:rPr>
                <w:t>. Opgehaald van stuitje: http://www.stuitje.nl/scriptie%20Elleke.htm</w:t>
              </w:r>
            </w:p>
            <w:p w:rsidR="00B816DA" w:rsidRDefault="00B816DA" w:rsidP="00B816DA">
              <w:pPr>
                <w:pStyle w:val="Bibliografie"/>
                <w:ind w:left="720" w:hanging="720"/>
                <w:rPr>
                  <w:noProof/>
                  <w:lang w:val="nl-NL"/>
                </w:rPr>
              </w:pPr>
              <w:r>
                <w:rPr>
                  <w:noProof/>
                  <w:lang w:val="nl-NL"/>
                </w:rPr>
                <w:t xml:space="preserve">Het Laatste Nieuws. (2016, November 07). </w:t>
              </w:r>
              <w:r>
                <w:rPr>
                  <w:i/>
                  <w:iCs/>
                  <w:noProof/>
                  <w:lang w:val="nl-NL"/>
                </w:rPr>
                <w:t>/Public/index.php?page=archive-article&amp;issueDate=2016-11-07&amp;articleOriginalId=httphlnbeopoint102478871047112016-00000&amp;q=Down%20syndrome</w:t>
              </w:r>
              <w:r>
                <w:rPr>
                  <w:noProof/>
                  <w:lang w:val="nl-NL"/>
                </w:rPr>
                <w:t>. Opgehaald van academic.gopress: https://academic.gopress.be/Public/index.php?page=archive-article&amp;issueDate=2016-11-07&amp;articleOriginalId=httphlnbeopoint102478871047112016-00000&amp;q=Down%20syndrome</w:t>
              </w:r>
            </w:p>
            <w:p w:rsidR="00B816DA" w:rsidRDefault="00B816DA" w:rsidP="00B816DA">
              <w:pPr>
                <w:pStyle w:val="Bibliografie"/>
                <w:ind w:left="720" w:hanging="720"/>
                <w:rPr>
                  <w:noProof/>
                  <w:lang w:val="nl-NL"/>
                </w:rPr>
              </w:pPr>
              <w:r>
                <w:rPr>
                  <w:noProof/>
                  <w:lang w:val="nl-NL"/>
                </w:rPr>
                <w:t xml:space="preserve">Hiele, M. (2005). Coeliakie bij volwassenen. </w:t>
              </w:r>
              <w:r>
                <w:rPr>
                  <w:i/>
                  <w:iCs/>
                  <w:noProof/>
                  <w:lang w:val="nl-NL"/>
                </w:rPr>
                <w:t>Patient care : het tijdschrift voor medische nascholing</w:t>
              </w:r>
              <w:r>
                <w:rPr>
                  <w:noProof/>
                  <w:lang w:val="nl-NL"/>
                </w:rPr>
                <w:t>, 56-60.</w:t>
              </w:r>
            </w:p>
            <w:p w:rsidR="00B816DA" w:rsidRDefault="00B816DA" w:rsidP="00B816DA">
              <w:pPr>
                <w:pStyle w:val="Bibliografie"/>
                <w:ind w:left="720" w:hanging="720"/>
                <w:rPr>
                  <w:noProof/>
                  <w:lang w:val="nl-NL"/>
                </w:rPr>
              </w:pPr>
              <w:r>
                <w:rPr>
                  <w:noProof/>
                  <w:lang w:val="nl-NL"/>
                </w:rPr>
                <w:t xml:space="preserve">Hilversum : AVRO (Regisseur). (2004). </w:t>
              </w:r>
              <w:r>
                <w:rPr>
                  <w:i/>
                  <w:iCs/>
                  <w:noProof/>
                  <w:lang w:val="nl-NL"/>
                </w:rPr>
                <w:t>Opgroeien met Down-syndroom. Leerplafond of niet ?</w:t>
              </w:r>
              <w:r>
                <w:rPr>
                  <w:noProof/>
                  <w:lang w:val="nl-NL"/>
                </w:rPr>
                <w:t xml:space="preserve"> [Film].</w:t>
              </w:r>
            </w:p>
            <w:p w:rsidR="00B816DA" w:rsidRDefault="00B816DA" w:rsidP="00B816DA">
              <w:pPr>
                <w:pStyle w:val="Bibliografie"/>
                <w:ind w:left="720" w:hanging="720"/>
                <w:rPr>
                  <w:noProof/>
                  <w:lang w:val="nl-NL"/>
                </w:rPr>
              </w:pPr>
              <w:r>
                <w:rPr>
                  <w:noProof/>
                  <w:lang w:val="nl-NL"/>
                </w:rPr>
                <w:t xml:space="preserve">Hilversum : Nederland 3 (Regisseur). (2012). </w:t>
              </w:r>
              <w:r>
                <w:rPr>
                  <w:i/>
                  <w:iCs/>
                  <w:noProof/>
                  <w:lang w:val="nl-NL"/>
                </w:rPr>
                <w:t>Downsyndroom</w:t>
              </w:r>
              <w:r>
                <w:rPr>
                  <w:noProof/>
                  <w:lang w:val="nl-NL"/>
                </w:rPr>
                <w:t xml:space="preserve"> [Film].</w:t>
              </w:r>
            </w:p>
            <w:p w:rsidR="00B816DA" w:rsidRDefault="00B816DA" w:rsidP="00B816DA">
              <w:pPr>
                <w:pStyle w:val="Bibliografie"/>
                <w:ind w:left="720" w:hanging="720"/>
                <w:rPr>
                  <w:noProof/>
                  <w:lang w:val="nl-NL"/>
                </w:rPr>
              </w:pPr>
              <w:r>
                <w:rPr>
                  <w:noProof/>
                  <w:lang w:val="nl-NL"/>
                </w:rPr>
                <w:t xml:space="preserve">Jones, B. G., Sealy, R. E., Rudraraju, R., Traina-Dorge, V. L., Finneyfrock, B., Cook, A., . . . </w:t>
              </w:r>
              <w:r w:rsidRPr="00B816DA">
                <w:rPr>
                  <w:noProof/>
                  <w:lang w:val="en-US"/>
                </w:rPr>
                <w:t xml:space="preserve">Hurwitz, J. L. (2012). Sendai virus-based RSV vaccine protects African green monkeys from RSV infection. </w:t>
              </w:r>
              <w:r>
                <w:rPr>
                  <w:i/>
                  <w:iCs/>
                  <w:noProof/>
                  <w:lang w:val="nl-NL"/>
                </w:rPr>
                <w:t>Vaccine</w:t>
              </w:r>
              <w:r>
                <w:rPr>
                  <w:noProof/>
                  <w:lang w:val="nl-NL"/>
                </w:rPr>
                <w:t>, 959-968.</w:t>
              </w:r>
            </w:p>
            <w:p w:rsidR="00B816DA" w:rsidRDefault="00B816DA" w:rsidP="00B816DA">
              <w:pPr>
                <w:pStyle w:val="Bibliografie"/>
                <w:ind w:left="720" w:hanging="720"/>
                <w:rPr>
                  <w:noProof/>
                  <w:lang w:val="nl-NL"/>
                </w:rPr>
              </w:pPr>
              <w:r>
                <w:rPr>
                  <w:noProof/>
                  <w:lang w:val="nl-NL"/>
                </w:rPr>
                <w:t xml:space="preserve">Langenaken, A. G. (2012-2013). </w:t>
              </w:r>
              <w:r>
                <w:rPr>
                  <w:i/>
                  <w:iCs/>
                  <w:noProof/>
                  <w:lang w:val="nl-NL"/>
                </w:rPr>
                <w:t>Nieuwe niet-invasieve prenatale diagnostiek.</w:t>
              </w:r>
              <w:r>
                <w:rPr>
                  <w:noProof/>
                  <w:lang w:val="nl-NL"/>
                </w:rPr>
                <w:t xml:space="preserve"> Hasselt: KATHOLIEKE HOGESCHOOL LIMBURG .</w:t>
              </w:r>
            </w:p>
            <w:p w:rsidR="00B816DA" w:rsidRDefault="00B816DA" w:rsidP="00B816DA">
              <w:pPr>
                <w:pStyle w:val="Bibliografie"/>
                <w:ind w:left="720" w:hanging="720"/>
                <w:rPr>
                  <w:noProof/>
                  <w:lang w:val="nl-NL"/>
                </w:rPr>
              </w:pPr>
              <w:r w:rsidRPr="00B816DA">
                <w:rPr>
                  <w:noProof/>
                  <w:lang w:val="en-US"/>
                </w:rPr>
                <w:t xml:space="preserve">Laurent, M. (2009, Juni 11). </w:t>
              </w:r>
              <w:r w:rsidRPr="00B816DA">
                <w:rPr>
                  <w:i/>
                  <w:iCs/>
                  <w:noProof/>
                  <w:lang w:val="en-US"/>
                </w:rPr>
                <w:t>/2009/06/11/review-down-syndroom-screening-nejm/</w:t>
              </w:r>
              <w:r w:rsidRPr="00B816DA">
                <w:rPr>
                  <w:noProof/>
                  <w:lang w:val="en-US"/>
                </w:rPr>
                <w:t xml:space="preserve">. </w:t>
              </w:r>
              <w:r>
                <w:rPr>
                  <w:noProof/>
                  <w:lang w:val="nl-NL"/>
                </w:rPr>
                <w:t>Opgehaald van journalclubnl: https://journalclubnl.wordpress.com/2009/06/11/review-down-syndroom-screening-nejm/</w:t>
              </w:r>
            </w:p>
            <w:p w:rsidR="00B816DA" w:rsidRPr="00B816DA" w:rsidRDefault="00B816DA" w:rsidP="00B816DA">
              <w:pPr>
                <w:pStyle w:val="Bibliografie"/>
                <w:ind w:left="720" w:hanging="720"/>
                <w:rPr>
                  <w:noProof/>
                  <w:lang w:val="en-US"/>
                </w:rPr>
              </w:pPr>
              <w:r w:rsidRPr="00B816DA">
                <w:rPr>
                  <w:noProof/>
                  <w:lang w:val="en-US"/>
                </w:rPr>
                <w:t xml:space="preserve">Loebbermann, J., Durant, L., Thornton, H., Johansson, C., &amp; Openshaw, P. (2013). Defective immunoregulation in RSV vaccine-augmented viral lung disease restored by selective chemoattraction of regulatory T cells. </w:t>
              </w:r>
              <w:r w:rsidRPr="00B816DA">
                <w:rPr>
                  <w:i/>
                  <w:iCs/>
                  <w:noProof/>
                  <w:lang w:val="en-US"/>
                </w:rPr>
                <w:t>Proceedings Of The National Academy Of Sciences Of The United States Of Ame</w:t>
              </w:r>
              <w:r w:rsidRPr="00B816DA">
                <w:rPr>
                  <w:noProof/>
                  <w:lang w:val="en-US"/>
                </w:rPr>
                <w:t>, 2987-2992.</w:t>
              </w:r>
            </w:p>
            <w:p w:rsidR="00B816DA" w:rsidRDefault="00B816DA" w:rsidP="00B816DA">
              <w:pPr>
                <w:pStyle w:val="Bibliografie"/>
                <w:ind w:left="720" w:hanging="720"/>
                <w:rPr>
                  <w:noProof/>
                  <w:lang w:val="nl-NL"/>
                </w:rPr>
              </w:pPr>
              <w:r>
                <w:rPr>
                  <w:noProof/>
                  <w:lang w:val="nl-NL"/>
                </w:rPr>
                <w:t xml:space="preserve">Loots, C. (2001). </w:t>
              </w:r>
              <w:r>
                <w:rPr>
                  <w:i/>
                  <w:iCs/>
                  <w:noProof/>
                  <w:lang w:val="nl-NL"/>
                </w:rPr>
                <w:t>Ik verwacht een gehandicapt kind: wat nu?</w:t>
              </w:r>
              <w:r>
                <w:rPr>
                  <w:noProof/>
                  <w:lang w:val="nl-NL"/>
                </w:rPr>
                <w:t xml:space="preserve"> Leuven: Davidsfonds.</w:t>
              </w:r>
            </w:p>
            <w:p w:rsidR="00B816DA" w:rsidRPr="00B816DA" w:rsidRDefault="00B816DA" w:rsidP="00B816DA">
              <w:pPr>
                <w:pStyle w:val="Bibliografie"/>
                <w:ind w:left="720" w:hanging="720"/>
                <w:rPr>
                  <w:noProof/>
                  <w:lang w:val="en-US"/>
                </w:rPr>
              </w:pPr>
              <w:r>
                <w:rPr>
                  <w:noProof/>
                  <w:lang w:val="nl-NL"/>
                </w:rPr>
                <w:t xml:space="preserve">Michel E. Weijerman, J. P. (2010). </w:t>
              </w:r>
              <w:r w:rsidRPr="00B816DA">
                <w:rPr>
                  <w:noProof/>
                  <w:lang w:val="en-US"/>
                </w:rPr>
                <w:t xml:space="preserve">Clinical practice. </w:t>
              </w:r>
              <w:r w:rsidRPr="00B816DA">
                <w:rPr>
                  <w:i/>
                  <w:iCs/>
                  <w:noProof/>
                  <w:lang w:val="en-US"/>
                </w:rPr>
                <w:t>European Journal of Pediatrics</w:t>
              </w:r>
              <w:r w:rsidRPr="00B816DA">
                <w:rPr>
                  <w:noProof/>
                  <w:lang w:val="en-US"/>
                </w:rPr>
                <w:t>, 1445-1452.</w:t>
              </w:r>
            </w:p>
            <w:p w:rsidR="00B816DA" w:rsidRPr="00B816DA" w:rsidRDefault="00B816DA" w:rsidP="00B816DA">
              <w:pPr>
                <w:pStyle w:val="Bibliografie"/>
                <w:ind w:left="720" w:hanging="720"/>
                <w:rPr>
                  <w:noProof/>
                  <w:lang w:val="en-US"/>
                </w:rPr>
              </w:pPr>
              <w:r w:rsidRPr="00B816DA">
                <w:rPr>
                  <w:noProof/>
                  <w:lang w:val="en-US"/>
                </w:rPr>
                <w:t xml:space="preserve">Michel Emile Weijerman, A. M. (2010). Prevalence of congenital heart defects and persistent pulmonary hypertension of the neonate with Down syndrome. </w:t>
              </w:r>
              <w:r w:rsidRPr="00B816DA">
                <w:rPr>
                  <w:i/>
                  <w:iCs/>
                  <w:noProof/>
                  <w:lang w:val="en-US"/>
                </w:rPr>
                <w:t>European Journal of Pediatrics</w:t>
              </w:r>
              <w:r w:rsidRPr="00B816DA">
                <w:rPr>
                  <w:noProof/>
                  <w:lang w:val="en-US"/>
                </w:rPr>
                <w:t>, 1195-1199.</w:t>
              </w:r>
            </w:p>
            <w:p w:rsidR="00B816DA" w:rsidRPr="00B816DA" w:rsidRDefault="00B816DA" w:rsidP="00B816DA">
              <w:pPr>
                <w:pStyle w:val="Bibliografie"/>
                <w:ind w:left="720" w:hanging="720"/>
                <w:rPr>
                  <w:noProof/>
                  <w:lang w:val="en-US"/>
                </w:rPr>
              </w:pPr>
              <w:r w:rsidRPr="00B816DA">
                <w:rPr>
                  <w:noProof/>
                  <w:lang w:val="en-US"/>
                </w:rPr>
                <w:t xml:space="preserve">Nederland 2, :. H. (Regisseur). (2012). </w:t>
              </w:r>
              <w:r w:rsidRPr="00B816DA">
                <w:rPr>
                  <w:i/>
                  <w:iCs/>
                  <w:noProof/>
                  <w:lang w:val="en-US"/>
                </w:rPr>
                <w:t>Sterft Down uit door praenatest ?</w:t>
              </w:r>
              <w:r w:rsidRPr="00B816DA">
                <w:rPr>
                  <w:noProof/>
                  <w:lang w:val="en-US"/>
                </w:rPr>
                <w:t xml:space="preserve"> [Film].</w:t>
              </w:r>
            </w:p>
            <w:p w:rsidR="00B816DA" w:rsidRDefault="00B816DA" w:rsidP="00B816DA">
              <w:pPr>
                <w:pStyle w:val="Bibliografie"/>
                <w:ind w:left="720" w:hanging="720"/>
                <w:rPr>
                  <w:noProof/>
                  <w:lang w:val="nl-NL"/>
                </w:rPr>
              </w:pPr>
              <w:r w:rsidRPr="00B816DA">
                <w:rPr>
                  <w:noProof/>
                  <w:lang w:val="en-US"/>
                </w:rPr>
                <w:t xml:space="preserve">Newsmonkey. (2017, Maart 21). </w:t>
              </w:r>
              <w:r w:rsidRPr="00B816DA">
                <w:rPr>
                  <w:i/>
                  <w:iCs/>
                  <w:noProof/>
                  <w:lang w:val="en-US"/>
                </w:rPr>
                <w:t>/Public/index.php?page=archive-article&amp;issueDate=2017-03-21&amp;articleOriginalId=httpnewsmonkeybeopoint2971813279621032017-00000&amp;q=Down%20syndrome</w:t>
              </w:r>
              <w:r w:rsidRPr="00B816DA">
                <w:rPr>
                  <w:noProof/>
                  <w:lang w:val="en-US"/>
                </w:rPr>
                <w:t xml:space="preserve">. </w:t>
              </w:r>
              <w:r>
                <w:rPr>
                  <w:noProof/>
                  <w:lang w:val="nl-NL"/>
                </w:rPr>
                <w:t>Opgehaald van academic.gopress: https://academic.gopress.be/Public/index.php?page=archive-article&amp;issueDate=2017-03-</w:t>
              </w:r>
              <w:r>
                <w:rPr>
                  <w:noProof/>
                  <w:lang w:val="nl-NL"/>
                </w:rPr>
                <w:lastRenderedPageBreak/>
                <w:t>21&amp;articleOriginalId=httpnewsmonkeybeopoint2971813279621032017-00000&amp;q=Down%20syndrome</w:t>
              </w:r>
            </w:p>
            <w:p w:rsidR="00B816DA" w:rsidRDefault="00B816DA" w:rsidP="00B816DA">
              <w:pPr>
                <w:pStyle w:val="Bibliografie"/>
                <w:ind w:left="720" w:hanging="720"/>
                <w:rPr>
                  <w:noProof/>
                  <w:lang w:val="nl-NL"/>
                </w:rPr>
              </w:pPr>
              <w:r>
                <w:rPr>
                  <w:noProof/>
                  <w:lang w:val="nl-NL"/>
                </w:rPr>
                <w:t xml:space="preserve">Oogartsen.nl. (2017, December 04). </w:t>
              </w:r>
              <w:r>
                <w:rPr>
                  <w:i/>
                  <w:iCs/>
                  <w:noProof/>
                  <w:lang w:val="nl-NL"/>
                </w:rPr>
                <w:t>/oogartsen/hoornvlies_slijmvlies/keratoconus/</w:t>
              </w:r>
              <w:r>
                <w:rPr>
                  <w:noProof/>
                  <w:lang w:val="nl-NL"/>
                </w:rPr>
                <w:t>. Opgehaald van oogartsen: https://www.oogartsen.nl/oogartsen/hoornvlies_slijmvlies/keratoconus/</w:t>
              </w:r>
            </w:p>
            <w:p w:rsidR="00B816DA" w:rsidRDefault="00B816DA" w:rsidP="00B816DA">
              <w:pPr>
                <w:pStyle w:val="Bibliografie"/>
                <w:ind w:left="720" w:hanging="720"/>
                <w:rPr>
                  <w:noProof/>
                  <w:lang w:val="nl-NL"/>
                </w:rPr>
              </w:pPr>
              <w:r>
                <w:rPr>
                  <w:noProof/>
                  <w:lang w:val="nl-NL"/>
                </w:rPr>
                <w:t xml:space="preserve">Poulissen, M. (2009). Coeliakie : nieuwe ontwikkelingen. </w:t>
              </w:r>
              <w:r>
                <w:rPr>
                  <w:i/>
                  <w:iCs/>
                  <w:noProof/>
                  <w:lang w:val="nl-NL"/>
                </w:rPr>
                <w:t>Tijdschrift kinderverpleegkunde</w:t>
              </w:r>
              <w:r>
                <w:rPr>
                  <w:noProof/>
                  <w:lang w:val="nl-NL"/>
                </w:rPr>
                <w:t>, 89.</w:t>
              </w:r>
            </w:p>
            <w:p w:rsidR="00B816DA" w:rsidRDefault="00B816DA" w:rsidP="00B816DA">
              <w:pPr>
                <w:pStyle w:val="Bibliografie"/>
                <w:ind w:left="720" w:hanging="720"/>
                <w:rPr>
                  <w:noProof/>
                  <w:lang w:val="nl-NL"/>
                </w:rPr>
              </w:pPr>
              <w:r>
                <w:rPr>
                  <w:noProof/>
                  <w:lang w:val="nl-NL"/>
                </w:rPr>
                <w:t xml:space="preserve">Stessens, J., Buntinx, F., De Lepeleire, J., Bartholomeeusen, S., Ylieff, M., &amp; Lafontaine. (2003). Comorbiditeit bij dementerenden en niet-dementerenden thuis en in instellingen. Een vergelijkende studie. </w:t>
              </w:r>
              <w:r>
                <w:rPr>
                  <w:i/>
                  <w:iCs/>
                  <w:noProof/>
                  <w:lang w:val="nl-NL"/>
                </w:rPr>
                <w:t>/</w:t>
              </w:r>
              <w:r>
                <w:rPr>
                  <w:noProof/>
                  <w:lang w:val="nl-NL"/>
                </w:rPr>
                <w:t>, /.</w:t>
              </w:r>
            </w:p>
            <w:p w:rsidR="00B816DA" w:rsidRDefault="00B816DA" w:rsidP="00B816DA">
              <w:pPr>
                <w:pStyle w:val="Bibliografie"/>
                <w:ind w:left="720" w:hanging="720"/>
                <w:rPr>
                  <w:noProof/>
                  <w:lang w:val="nl-NL"/>
                </w:rPr>
              </w:pPr>
              <w:r>
                <w:rPr>
                  <w:noProof/>
                  <w:lang w:val="nl-NL"/>
                </w:rPr>
                <w:t xml:space="preserve">Tjon A Ten, W. (2016). Coeliakie. </w:t>
              </w:r>
              <w:r>
                <w:rPr>
                  <w:i/>
                  <w:iCs/>
                  <w:noProof/>
                  <w:lang w:val="nl-NL"/>
                </w:rPr>
                <w:t>Nursing : verpleegkundig vakblad</w:t>
              </w:r>
              <w:r>
                <w:rPr>
                  <w:noProof/>
                  <w:lang w:val="nl-NL"/>
                </w:rPr>
                <w:t>, Vanaf Pg 50.</w:t>
              </w:r>
            </w:p>
            <w:p w:rsidR="00B816DA" w:rsidRPr="00B816DA" w:rsidRDefault="00B816DA" w:rsidP="00B816DA">
              <w:pPr>
                <w:pStyle w:val="Bibliografie"/>
                <w:ind w:left="720" w:hanging="720"/>
                <w:rPr>
                  <w:noProof/>
                  <w:lang w:val="en-US"/>
                </w:rPr>
              </w:pPr>
              <w:r w:rsidRPr="00B816DA">
                <w:rPr>
                  <w:noProof/>
                  <w:lang w:val="en-US"/>
                </w:rPr>
                <w:t>Tregoning, J. S., Wang, B. L., Mcdonald, J. U., Yamaguchi, Y., Harker, J. A., Goritzka, M., . . . Openshaw, P. J. (2013). Neonatal antibody responses are attenuated by interferon-</w:t>
              </w:r>
              <w:r>
                <w:rPr>
                  <w:noProof/>
                  <w:lang w:val="nl-NL"/>
                </w:rPr>
                <w:t>γ</w:t>
              </w:r>
              <w:r w:rsidRPr="00B816DA">
                <w:rPr>
                  <w:noProof/>
                  <w:lang w:val="en-US"/>
                </w:rPr>
                <w:t xml:space="preserve"> produced by NK and T cells during RSV infection. </w:t>
              </w:r>
              <w:r w:rsidRPr="00B816DA">
                <w:rPr>
                  <w:i/>
                  <w:iCs/>
                  <w:noProof/>
                  <w:lang w:val="en-US"/>
                </w:rPr>
                <w:t>Proceedings of the National Academy of Sciences of the United States of America</w:t>
              </w:r>
              <w:r w:rsidRPr="00B816DA">
                <w:rPr>
                  <w:noProof/>
                  <w:lang w:val="en-US"/>
                </w:rPr>
                <w:t>, 5576-5581.</w:t>
              </w:r>
            </w:p>
            <w:p w:rsidR="00B816DA" w:rsidRDefault="00B816DA" w:rsidP="00B816DA">
              <w:pPr>
                <w:pStyle w:val="Bibliografie"/>
                <w:ind w:left="720" w:hanging="720"/>
                <w:rPr>
                  <w:noProof/>
                  <w:lang w:val="nl-NL"/>
                </w:rPr>
              </w:pPr>
              <w:r>
                <w:rPr>
                  <w:noProof/>
                  <w:lang w:val="nl-NL"/>
                </w:rPr>
                <w:t xml:space="preserve">Van Bergen, T. (2007). </w:t>
              </w:r>
              <w:r>
                <w:rPr>
                  <w:i/>
                  <w:iCs/>
                  <w:noProof/>
                  <w:lang w:val="nl-NL"/>
                </w:rPr>
                <w:t>Inhibitie van vasculaire endotheliale groeifactor en placentaire groeifactor in glaucoom, premature retinopathie en leeftijdsgebonden maculadegeneratie.</w:t>
              </w:r>
              <w:r>
                <w:rPr>
                  <w:noProof/>
                  <w:lang w:val="nl-NL"/>
                </w:rPr>
                <w:t xml:space="preserve"> Leuven: K.U.Leuven. Faculteit Geneeskunde.</w:t>
              </w:r>
            </w:p>
            <w:p w:rsidR="00B816DA" w:rsidRDefault="00B816DA" w:rsidP="00B816DA">
              <w:pPr>
                <w:pStyle w:val="Bibliografie"/>
                <w:ind w:left="720" w:hanging="720"/>
                <w:rPr>
                  <w:noProof/>
                  <w:lang w:val="nl-NL"/>
                </w:rPr>
              </w:pPr>
              <w:r>
                <w:rPr>
                  <w:noProof/>
                  <w:lang w:val="nl-NL"/>
                </w:rPr>
                <w:t xml:space="preserve">Van Boven, B., Bruffaerts, R., Bonnewyn, A., &amp; Demyttenaere, K. (2009). Somatische en mentale comorbiditeit van chronische hoofdpijn in de Belgische algemene bevolking. </w:t>
              </w:r>
              <w:r>
                <w:rPr>
                  <w:i/>
                  <w:iCs/>
                  <w:noProof/>
                  <w:lang w:val="nl-NL"/>
                </w:rPr>
                <w:t>Tijdschrift voor Geneeskunde</w:t>
              </w:r>
              <w:r>
                <w:rPr>
                  <w:noProof/>
                  <w:lang w:val="nl-NL"/>
                </w:rPr>
                <w:t>, 398-406.</w:t>
              </w:r>
            </w:p>
            <w:p w:rsidR="00B816DA" w:rsidRDefault="00B816DA" w:rsidP="00B816DA">
              <w:pPr>
                <w:pStyle w:val="Bibliografie"/>
                <w:ind w:left="720" w:hanging="720"/>
                <w:rPr>
                  <w:noProof/>
                  <w:lang w:val="nl-NL"/>
                </w:rPr>
              </w:pPr>
              <w:r>
                <w:rPr>
                  <w:noProof/>
                  <w:lang w:val="nl-NL"/>
                </w:rPr>
                <w:t xml:space="preserve">vermeld, N. (2011). </w:t>
              </w:r>
              <w:r>
                <w:rPr>
                  <w:i/>
                  <w:iCs/>
                  <w:noProof/>
                  <w:lang w:val="nl-NL"/>
                </w:rPr>
                <w:t>Prenatale diagnostiek.</w:t>
              </w:r>
              <w:r>
                <w:rPr>
                  <w:noProof/>
                  <w:lang w:val="nl-NL"/>
                </w:rPr>
                <w:t xml:space="preserve"> Niet vermeld: Niet vermeld.</w:t>
              </w:r>
            </w:p>
            <w:p w:rsidR="00B816DA" w:rsidRDefault="00B816DA" w:rsidP="00B816DA">
              <w:pPr>
                <w:pStyle w:val="Bibliografie"/>
                <w:ind w:left="720" w:hanging="720"/>
                <w:rPr>
                  <w:noProof/>
                  <w:lang w:val="nl-NL"/>
                </w:rPr>
              </w:pPr>
              <w:r>
                <w:rPr>
                  <w:noProof/>
                  <w:lang w:val="nl-NL"/>
                </w:rPr>
                <w:t xml:space="preserve">VTM nieuws. (2016, Oktober 26). </w:t>
              </w:r>
              <w:r>
                <w:rPr>
                  <w:i/>
                  <w:iCs/>
                  <w:noProof/>
                  <w:lang w:val="nl-NL"/>
                </w:rPr>
                <w:t>/Public/index.php?page=archive-article&amp;issueDate=2016-10-26&amp;articleOriginalId=httpnieuwsvtmbeopoint6014610482426102016-00000&amp;q=Down%20syndrome</w:t>
              </w:r>
              <w:r>
                <w:rPr>
                  <w:noProof/>
                  <w:lang w:val="nl-NL"/>
                </w:rPr>
                <w:t>. Opgehaald van academic.gopress: https://academic.gopress.be/Public/index.php?page=archive-article&amp;issueDate=2016-10-26&amp;articleOriginalId=httpnieuwsvtmbeopoint6014610482426102016-00000&amp;q=Down%20syndrome</w:t>
              </w:r>
            </w:p>
            <w:p w:rsidR="00B816DA" w:rsidRDefault="00B816DA" w:rsidP="00B816DA">
              <w:pPr>
                <w:pStyle w:val="Bibliografie"/>
                <w:ind w:left="720" w:hanging="720"/>
                <w:rPr>
                  <w:noProof/>
                  <w:lang w:val="nl-NL"/>
                </w:rPr>
              </w:pPr>
              <w:r>
                <w:rPr>
                  <w:noProof/>
                  <w:lang w:val="nl-NL"/>
                </w:rPr>
                <w:t>Weij</w:t>
              </w:r>
              <w:r>
                <w:rPr>
                  <w:noProof/>
                  <w:lang w:val="nl-NL"/>
                </w:rPr>
                <w:softHyphen/>
                <w:t>er</w:t>
              </w:r>
              <w:r>
                <w:rPr>
                  <w:noProof/>
                  <w:lang w:val="nl-NL"/>
                </w:rPr>
                <w:softHyphen/>
                <w:t xml:space="preserve">man, M. (2017, December 4). </w:t>
              </w:r>
              <w:r>
                <w:rPr>
                  <w:i/>
                  <w:iCs/>
                  <w:noProof/>
                  <w:lang w:val="nl-NL"/>
                </w:rPr>
                <w:t>/contact/michel-weijerman/</w:t>
              </w:r>
              <w:r>
                <w:rPr>
                  <w:noProof/>
                  <w:lang w:val="nl-NL"/>
                </w:rPr>
                <w:t>. Opgehaald van deupsidevandown: http://www.deupsidevandown.nl/contact/michel-weijerman/</w:t>
              </w:r>
            </w:p>
            <w:p w:rsidR="00B816DA" w:rsidRDefault="00B816DA" w:rsidP="00B816DA">
              <w:pPr>
                <w:pStyle w:val="Bibliografie"/>
                <w:ind w:left="720" w:hanging="720"/>
                <w:rPr>
                  <w:noProof/>
                  <w:lang w:val="nl-NL"/>
                </w:rPr>
              </w:pPr>
              <w:r>
                <w:rPr>
                  <w:noProof/>
                  <w:lang w:val="nl-NL"/>
                </w:rPr>
                <w:t xml:space="preserve">Weijerman, M. E. (2014). Thyroxine voor babies met Down-syndroom? </w:t>
              </w:r>
              <w:r>
                <w:rPr>
                  <w:i/>
                  <w:iCs/>
                  <w:noProof/>
                  <w:lang w:val="nl-NL"/>
                </w:rPr>
                <w:t>Nederlands tijdschrift voor geneeskunde</w:t>
              </w:r>
              <w:r>
                <w:rPr>
                  <w:noProof/>
                  <w:lang w:val="nl-NL"/>
                </w:rPr>
                <w:t>, 2081.</w:t>
              </w:r>
            </w:p>
            <w:p w:rsidR="00B816DA" w:rsidRDefault="00B816DA" w:rsidP="00B816DA">
              <w:pPr>
                <w:pStyle w:val="Bibliografie"/>
                <w:ind w:left="720" w:hanging="720"/>
                <w:rPr>
                  <w:noProof/>
                  <w:lang w:val="nl-NL"/>
                </w:rPr>
              </w:pPr>
              <w:r>
                <w:rPr>
                  <w:noProof/>
                  <w:lang w:val="nl-NL"/>
                </w:rPr>
                <w:t xml:space="preserve">Wikipedia®. (2017, December 04). </w:t>
              </w:r>
              <w:r>
                <w:rPr>
                  <w:i/>
                  <w:iCs/>
                  <w:noProof/>
                  <w:lang w:val="nl-NL"/>
                </w:rPr>
                <w:t>/wiki/Hoofdpagina</w:t>
              </w:r>
              <w:r>
                <w:rPr>
                  <w:noProof/>
                  <w:lang w:val="nl-NL"/>
                </w:rPr>
                <w:t>. Opgehaald van wikipedia: https://nl.wikipedia.org/wiki/Hoofdpagina</w:t>
              </w:r>
            </w:p>
            <w:p w:rsidR="00B816DA" w:rsidRDefault="00B816DA" w:rsidP="00B816DA">
              <w:r>
                <w:rPr>
                  <w:b/>
                  <w:bCs/>
                </w:rPr>
                <w:fldChar w:fldCharType="end"/>
              </w:r>
            </w:p>
          </w:sdtContent>
        </w:sdt>
      </w:sdtContent>
    </w:sdt>
    <w:p w:rsidR="000B4F11" w:rsidRPr="000B4F11" w:rsidRDefault="000B4F11" w:rsidP="000B4F11"/>
    <w:sectPr w:rsidR="000B4F11" w:rsidRPr="000B4F11" w:rsidSect="00AC2C85">
      <w:headerReference w:type="default" r:id="rId53"/>
      <w:footerReference w:type="default" r:id="rId5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F0" w:rsidRDefault="007E70F0" w:rsidP="00733790">
      <w:pPr>
        <w:spacing w:after="0" w:line="240" w:lineRule="auto"/>
      </w:pPr>
      <w:r>
        <w:separator/>
      </w:r>
    </w:p>
  </w:endnote>
  <w:endnote w:type="continuationSeparator" w:id="0">
    <w:p w:rsidR="007E70F0" w:rsidRDefault="007E70F0" w:rsidP="0073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92721"/>
      <w:docPartObj>
        <w:docPartGallery w:val="Page Numbers (Bottom of Page)"/>
        <w:docPartUnique/>
      </w:docPartObj>
    </w:sdtPr>
    <w:sdtEndPr/>
    <w:sdtContent>
      <w:p w:rsidR="00B31ADF" w:rsidRDefault="00B31ADF">
        <w:pPr>
          <w:pStyle w:val="Voettekst"/>
          <w:jc w:val="right"/>
        </w:pPr>
        <w:r>
          <w:fldChar w:fldCharType="begin"/>
        </w:r>
        <w:r>
          <w:instrText>PAGE   \* MERGEFORMAT</w:instrText>
        </w:r>
        <w:r>
          <w:fldChar w:fldCharType="separate"/>
        </w:r>
        <w:r w:rsidR="00F463A6" w:rsidRPr="00F463A6">
          <w:rPr>
            <w:noProof/>
            <w:lang w:val="nl-NL"/>
          </w:rPr>
          <w:t>27</w:t>
        </w:r>
        <w:r>
          <w:fldChar w:fldCharType="end"/>
        </w:r>
      </w:p>
    </w:sdtContent>
  </w:sdt>
  <w:p w:rsidR="00B31ADF" w:rsidRDefault="00B31A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F0" w:rsidRDefault="007E70F0" w:rsidP="00733790">
      <w:pPr>
        <w:spacing w:after="0" w:line="240" w:lineRule="auto"/>
      </w:pPr>
      <w:r>
        <w:separator/>
      </w:r>
    </w:p>
  </w:footnote>
  <w:footnote w:type="continuationSeparator" w:id="0">
    <w:p w:rsidR="007E70F0" w:rsidRDefault="007E70F0" w:rsidP="0073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A6" w:rsidRDefault="00F463A6">
    <w:pPr>
      <w:pStyle w:val="Koptekst"/>
    </w:pPr>
    <w:r>
      <w:t>Jari Bauters</w:t>
    </w:r>
    <w:r>
      <w:ptab w:relativeTo="margin" w:alignment="center" w:leader="none"/>
    </w:r>
    <w:r>
      <w:t>1BATP C1</w:t>
    </w:r>
    <w:r>
      <w:ptab w:relativeTo="margin" w:alignment="right" w:leader="none"/>
    </w:r>
    <w:r>
      <w:t>Sadan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565D0"/>
    <w:multiLevelType w:val="multilevel"/>
    <w:tmpl w:val="300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84127"/>
    <w:multiLevelType w:val="hybridMultilevel"/>
    <w:tmpl w:val="751A0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749D8"/>
    <w:multiLevelType w:val="multilevel"/>
    <w:tmpl w:val="7582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F63CB"/>
    <w:multiLevelType w:val="hybridMultilevel"/>
    <w:tmpl w:val="B0F06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E65DA"/>
    <w:multiLevelType w:val="hybridMultilevel"/>
    <w:tmpl w:val="6904533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FA47EF3"/>
    <w:multiLevelType w:val="multilevel"/>
    <w:tmpl w:val="CC1275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D217693"/>
    <w:multiLevelType w:val="multilevel"/>
    <w:tmpl w:val="708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D16E5"/>
    <w:multiLevelType w:val="multilevel"/>
    <w:tmpl w:val="0492B6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231069"/>
    <w:multiLevelType w:val="hybridMultilevel"/>
    <w:tmpl w:val="ADDA2DB6"/>
    <w:lvl w:ilvl="0" w:tplc="F1F4D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82CB3"/>
    <w:multiLevelType w:val="hybridMultilevel"/>
    <w:tmpl w:val="9CFE4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30BF5"/>
    <w:multiLevelType w:val="multilevel"/>
    <w:tmpl w:val="BFC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47581"/>
    <w:multiLevelType w:val="hybridMultilevel"/>
    <w:tmpl w:val="24B23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540F7"/>
    <w:multiLevelType w:val="multilevel"/>
    <w:tmpl w:val="094E41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A808AB"/>
    <w:multiLevelType w:val="hybridMultilevel"/>
    <w:tmpl w:val="8856C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810F4"/>
    <w:multiLevelType w:val="hybridMultilevel"/>
    <w:tmpl w:val="229E88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9346EB3"/>
    <w:multiLevelType w:val="multilevel"/>
    <w:tmpl w:val="520AA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B0A6A61"/>
    <w:multiLevelType w:val="hybridMultilevel"/>
    <w:tmpl w:val="CA5CB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6544F"/>
    <w:multiLevelType w:val="hybridMultilevel"/>
    <w:tmpl w:val="82544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10999"/>
    <w:multiLevelType w:val="multilevel"/>
    <w:tmpl w:val="BE6A69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38916D8"/>
    <w:multiLevelType w:val="hybridMultilevel"/>
    <w:tmpl w:val="DE10A1DA"/>
    <w:lvl w:ilvl="0" w:tplc="F8DEE8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952B22"/>
    <w:multiLevelType w:val="hybridMultilevel"/>
    <w:tmpl w:val="D7F09110"/>
    <w:lvl w:ilvl="0" w:tplc="88E647B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A145E"/>
    <w:multiLevelType w:val="multilevel"/>
    <w:tmpl w:val="0A4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85D99"/>
    <w:multiLevelType w:val="multilevel"/>
    <w:tmpl w:val="F24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11"/>
  </w:num>
  <w:num w:numId="4">
    <w:abstractNumId w:val="23"/>
  </w:num>
  <w:num w:numId="5">
    <w:abstractNumId w:val="3"/>
  </w:num>
  <w:num w:numId="6">
    <w:abstractNumId w:val="16"/>
  </w:num>
  <w:num w:numId="7">
    <w:abstractNumId w:val="19"/>
  </w:num>
  <w:num w:numId="8">
    <w:abstractNumId w:val="8"/>
  </w:num>
  <w:num w:numId="9">
    <w:abstractNumId w:val="15"/>
  </w:num>
  <w:num w:numId="10">
    <w:abstractNumId w:val="5"/>
  </w:num>
  <w:num w:numId="11">
    <w:abstractNumId w:val="1"/>
  </w:num>
  <w:num w:numId="12">
    <w:abstractNumId w:val="0"/>
  </w:num>
  <w:num w:numId="13">
    <w:abstractNumId w:val="10"/>
  </w:num>
  <w:num w:numId="14">
    <w:abstractNumId w:val="21"/>
  </w:num>
  <w:num w:numId="15">
    <w:abstractNumId w:val="13"/>
  </w:num>
  <w:num w:numId="16">
    <w:abstractNumId w:val="12"/>
  </w:num>
  <w:num w:numId="17">
    <w:abstractNumId w:val="14"/>
  </w:num>
  <w:num w:numId="18">
    <w:abstractNumId w:val="18"/>
  </w:num>
  <w:num w:numId="19">
    <w:abstractNumId w:val="9"/>
  </w:num>
  <w:num w:numId="20">
    <w:abstractNumId w:val="20"/>
  </w:num>
  <w:num w:numId="21">
    <w:abstractNumId w:val="17"/>
  </w:num>
  <w:num w:numId="22">
    <w:abstractNumId w:val="6"/>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85"/>
    <w:rsid w:val="00005531"/>
    <w:rsid w:val="000B4F11"/>
    <w:rsid w:val="000D3465"/>
    <w:rsid w:val="000D7E1B"/>
    <w:rsid w:val="00137322"/>
    <w:rsid w:val="00140631"/>
    <w:rsid w:val="00173A6A"/>
    <w:rsid w:val="0017589F"/>
    <w:rsid w:val="002D11C0"/>
    <w:rsid w:val="002D407B"/>
    <w:rsid w:val="00327DBB"/>
    <w:rsid w:val="00337F40"/>
    <w:rsid w:val="00393B19"/>
    <w:rsid w:val="003D0851"/>
    <w:rsid w:val="004665E4"/>
    <w:rsid w:val="00467A2B"/>
    <w:rsid w:val="004A594B"/>
    <w:rsid w:val="00535194"/>
    <w:rsid w:val="00586116"/>
    <w:rsid w:val="006075F1"/>
    <w:rsid w:val="00624B5D"/>
    <w:rsid w:val="006A40C8"/>
    <w:rsid w:val="006F693F"/>
    <w:rsid w:val="007116D9"/>
    <w:rsid w:val="00733790"/>
    <w:rsid w:val="007365C0"/>
    <w:rsid w:val="007961F3"/>
    <w:rsid w:val="007D56A3"/>
    <w:rsid w:val="007E70F0"/>
    <w:rsid w:val="007F3651"/>
    <w:rsid w:val="00855DA5"/>
    <w:rsid w:val="00871572"/>
    <w:rsid w:val="008B6D9D"/>
    <w:rsid w:val="008F055A"/>
    <w:rsid w:val="00947B22"/>
    <w:rsid w:val="00950CA4"/>
    <w:rsid w:val="0095170C"/>
    <w:rsid w:val="009923DE"/>
    <w:rsid w:val="00A12520"/>
    <w:rsid w:val="00A3210D"/>
    <w:rsid w:val="00AC2C85"/>
    <w:rsid w:val="00B31ADF"/>
    <w:rsid w:val="00B816DA"/>
    <w:rsid w:val="00BA019E"/>
    <w:rsid w:val="00BA2D5D"/>
    <w:rsid w:val="00BF49F5"/>
    <w:rsid w:val="00C74F99"/>
    <w:rsid w:val="00CB4658"/>
    <w:rsid w:val="00D553C9"/>
    <w:rsid w:val="00D907DD"/>
    <w:rsid w:val="00D96598"/>
    <w:rsid w:val="00DA421F"/>
    <w:rsid w:val="00DC481C"/>
    <w:rsid w:val="00DF5B5E"/>
    <w:rsid w:val="00E4504D"/>
    <w:rsid w:val="00EC010D"/>
    <w:rsid w:val="00F11051"/>
    <w:rsid w:val="00F463A6"/>
    <w:rsid w:val="00F46ABB"/>
    <w:rsid w:val="00F64B41"/>
    <w:rsid w:val="00F83FBA"/>
    <w:rsid w:val="00F84912"/>
    <w:rsid w:val="00F87966"/>
    <w:rsid w:val="00F94668"/>
    <w:rsid w:val="00FA79F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C85"/>
  </w:style>
  <w:style w:type="paragraph" w:styleId="Kop1">
    <w:name w:val="heading 1"/>
    <w:basedOn w:val="Standaard"/>
    <w:next w:val="Standaard"/>
    <w:link w:val="Kop1Char"/>
    <w:uiPriority w:val="9"/>
    <w:qFormat/>
    <w:rsid w:val="00AC2C85"/>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AC2C85"/>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871572"/>
    <w:pPr>
      <w:spacing w:after="0"/>
      <w:jc w:val="left"/>
      <w:outlineLvl w:val="2"/>
    </w:pPr>
    <w:rPr>
      <w:smallCaps/>
      <w:color w:val="1F4E79" w:themeColor="accent1" w:themeShade="80"/>
      <w:spacing w:val="5"/>
      <w:sz w:val="24"/>
      <w:szCs w:val="24"/>
    </w:rPr>
  </w:style>
  <w:style w:type="paragraph" w:styleId="Kop4">
    <w:name w:val="heading 4"/>
    <w:basedOn w:val="Standaard"/>
    <w:next w:val="Standaard"/>
    <w:link w:val="Kop4Char"/>
    <w:uiPriority w:val="9"/>
    <w:semiHidden/>
    <w:unhideWhenUsed/>
    <w:qFormat/>
    <w:rsid w:val="00AC2C85"/>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AC2C85"/>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AC2C85"/>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AC2C85"/>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AC2C85"/>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AC2C85"/>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2C85"/>
    <w:rPr>
      <w:smallCaps/>
      <w:spacing w:val="5"/>
      <w:sz w:val="32"/>
      <w:szCs w:val="32"/>
    </w:rPr>
  </w:style>
  <w:style w:type="character" w:customStyle="1" w:styleId="Kop2Char">
    <w:name w:val="Kop 2 Char"/>
    <w:basedOn w:val="Standaardalinea-lettertype"/>
    <w:link w:val="Kop2"/>
    <w:uiPriority w:val="9"/>
    <w:rsid w:val="00AC2C85"/>
    <w:rPr>
      <w:smallCaps/>
      <w:spacing w:val="5"/>
      <w:sz w:val="28"/>
      <w:szCs w:val="28"/>
    </w:rPr>
  </w:style>
  <w:style w:type="character" w:customStyle="1" w:styleId="Kop3Char">
    <w:name w:val="Kop 3 Char"/>
    <w:basedOn w:val="Standaardalinea-lettertype"/>
    <w:link w:val="Kop3"/>
    <w:uiPriority w:val="9"/>
    <w:rsid w:val="00871572"/>
    <w:rPr>
      <w:smallCaps/>
      <w:color w:val="1F4E79" w:themeColor="accent1" w:themeShade="80"/>
      <w:spacing w:val="5"/>
      <w:sz w:val="24"/>
      <w:szCs w:val="24"/>
    </w:rPr>
  </w:style>
  <w:style w:type="character" w:customStyle="1" w:styleId="Kop4Char">
    <w:name w:val="Kop 4 Char"/>
    <w:basedOn w:val="Standaardalinea-lettertype"/>
    <w:link w:val="Kop4"/>
    <w:uiPriority w:val="9"/>
    <w:semiHidden/>
    <w:rsid w:val="00AC2C85"/>
    <w:rPr>
      <w:i/>
      <w:iCs/>
      <w:smallCaps/>
      <w:spacing w:val="10"/>
      <w:sz w:val="22"/>
      <w:szCs w:val="22"/>
    </w:rPr>
  </w:style>
  <w:style w:type="character" w:customStyle="1" w:styleId="Kop5Char">
    <w:name w:val="Kop 5 Char"/>
    <w:basedOn w:val="Standaardalinea-lettertype"/>
    <w:link w:val="Kop5"/>
    <w:uiPriority w:val="9"/>
    <w:semiHidden/>
    <w:rsid w:val="00AC2C85"/>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AC2C85"/>
    <w:rPr>
      <w:smallCaps/>
      <w:color w:val="70AD47" w:themeColor="accent6"/>
      <w:spacing w:val="5"/>
      <w:sz w:val="22"/>
      <w:szCs w:val="22"/>
    </w:rPr>
  </w:style>
  <w:style w:type="character" w:customStyle="1" w:styleId="Kop7Char">
    <w:name w:val="Kop 7 Char"/>
    <w:basedOn w:val="Standaardalinea-lettertype"/>
    <w:link w:val="Kop7"/>
    <w:uiPriority w:val="9"/>
    <w:semiHidden/>
    <w:rsid w:val="00AC2C85"/>
    <w:rPr>
      <w:b/>
      <w:bCs/>
      <w:smallCaps/>
      <w:color w:val="70AD47" w:themeColor="accent6"/>
      <w:spacing w:val="10"/>
    </w:rPr>
  </w:style>
  <w:style w:type="character" w:customStyle="1" w:styleId="Kop8Char">
    <w:name w:val="Kop 8 Char"/>
    <w:basedOn w:val="Standaardalinea-lettertype"/>
    <w:link w:val="Kop8"/>
    <w:uiPriority w:val="9"/>
    <w:semiHidden/>
    <w:rsid w:val="00AC2C85"/>
    <w:rPr>
      <w:b/>
      <w:bCs/>
      <w:i/>
      <w:iCs/>
      <w:smallCaps/>
      <w:color w:val="538135" w:themeColor="accent6" w:themeShade="BF"/>
    </w:rPr>
  </w:style>
  <w:style w:type="character" w:customStyle="1" w:styleId="Kop9Char">
    <w:name w:val="Kop 9 Char"/>
    <w:basedOn w:val="Standaardalinea-lettertype"/>
    <w:link w:val="Kop9"/>
    <w:uiPriority w:val="9"/>
    <w:semiHidden/>
    <w:rsid w:val="00AC2C85"/>
    <w:rPr>
      <w:b/>
      <w:bCs/>
      <w:i/>
      <w:iCs/>
      <w:smallCaps/>
      <w:color w:val="385623" w:themeColor="accent6" w:themeShade="80"/>
    </w:rPr>
  </w:style>
  <w:style w:type="paragraph" w:styleId="Bijschrift">
    <w:name w:val="caption"/>
    <w:basedOn w:val="Standaard"/>
    <w:next w:val="Standaard"/>
    <w:uiPriority w:val="35"/>
    <w:semiHidden/>
    <w:unhideWhenUsed/>
    <w:qFormat/>
    <w:rsid w:val="00AC2C85"/>
    <w:rPr>
      <w:b/>
      <w:bCs/>
      <w:caps/>
      <w:sz w:val="16"/>
      <w:szCs w:val="16"/>
    </w:rPr>
  </w:style>
  <w:style w:type="paragraph" w:styleId="Titel">
    <w:name w:val="Title"/>
    <w:basedOn w:val="Standaard"/>
    <w:next w:val="Standaard"/>
    <w:link w:val="TitelChar"/>
    <w:uiPriority w:val="10"/>
    <w:qFormat/>
    <w:rsid w:val="00AC2C8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AC2C85"/>
    <w:rPr>
      <w:smallCaps/>
      <w:color w:val="262626" w:themeColor="text1" w:themeTint="D9"/>
      <w:sz w:val="52"/>
      <w:szCs w:val="52"/>
    </w:rPr>
  </w:style>
  <w:style w:type="paragraph" w:styleId="Ondertitel">
    <w:name w:val="Subtitle"/>
    <w:basedOn w:val="Standaard"/>
    <w:next w:val="Standaard"/>
    <w:link w:val="OndertitelChar"/>
    <w:uiPriority w:val="11"/>
    <w:qFormat/>
    <w:rsid w:val="00AC2C85"/>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AC2C85"/>
    <w:rPr>
      <w:rFonts w:asciiTheme="majorHAnsi" w:eastAsiaTheme="majorEastAsia" w:hAnsiTheme="majorHAnsi" w:cstheme="majorBidi"/>
    </w:rPr>
  </w:style>
  <w:style w:type="character" w:styleId="Zwaar">
    <w:name w:val="Strong"/>
    <w:uiPriority w:val="22"/>
    <w:qFormat/>
    <w:rsid w:val="00AC2C85"/>
    <w:rPr>
      <w:b/>
      <w:bCs/>
      <w:color w:val="70AD47" w:themeColor="accent6"/>
    </w:rPr>
  </w:style>
  <w:style w:type="character" w:styleId="Nadruk">
    <w:name w:val="Emphasis"/>
    <w:uiPriority w:val="20"/>
    <w:qFormat/>
    <w:rsid w:val="00AC2C85"/>
    <w:rPr>
      <w:b/>
      <w:bCs/>
      <w:i/>
      <w:iCs/>
      <w:spacing w:val="10"/>
    </w:rPr>
  </w:style>
  <w:style w:type="paragraph" w:styleId="Geenafstand">
    <w:name w:val="No Spacing"/>
    <w:link w:val="GeenafstandChar"/>
    <w:uiPriority w:val="1"/>
    <w:qFormat/>
    <w:rsid w:val="00AC2C85"/>
    <w:pPr>
      <w:spacing w:after="0" w:line="240" w:lineRule="auto"/>
    </w:pPr>
  </w:style>
  <w:style w:type="paragraph" w:styleId="Citaat">
    <w:name w:val="Quote"/>
    <w:basedOn w:val="Standaard"/>
    <w:next w:val="Standaard"/>
    <w:link w:val="CitaatChar"/>
    <w:uiPriority w:val="29"/>
    <w:qFormat/>
    <w:rsid w:val="00AC2C85"/>
    <w:rPr>
      <w:i/>
      <w:iCs/>
    </w:rPr>
  </w:style>
  <w:style w:type="character" w:customStyle="1" w:styleId="CitaatChar">
    <w:name w:val="Citaat Char"/>
    <w:basedOn w:val="Standaardalinea-lettertype"/>
    <w:link w:val="Citaat"/>
    <w:uiPriority w:val="29"/>
    <w:rsid w:val="00AC2C85"/>
    <w:rPr>
      <w:i/>
      <w:iCs/>
    </w:rPr>
  </w:style>
  <w:style w:type="paragraph" w:styleId="Duidelijkcitaat">
    <w:name w:val="Intense Quote"/>
    <w:basedOn w:val="Standaard"/>
    <w:next w:val="Standaard"/>
    <w:link w:val="DuidelijkcitaatChar"/>
    <w:uiPriority w:val="30"/>
    <w:qFormat/>
    <w:rsid w:val="00AC2C85"/>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AC2C85"/>
    <w:rPr>
      <w:b/>
      <w:bCs/>
      <w:i/>
      <w:iCs/>
    </w:rPr>
  </w:style>
  <w:style w:type="character" w:styleId="Subtielebenadrukking">
    <w:name w:val="Subtle Emphasis"/>
    <w:uiPriority w:val="19"/>
    <w:qFormat/>
    <w:rsid w:val="00AC2C85"/>
    <w:rPr>
      <w:i/>
      <w:iCs/>
    </w:rPr>
  </w:style>
  <w:style w:type="character" w:styleId="Intensievebenadrukking">
    <w:name w:val="Intense Emphasis"/>
    <w:uiPriority w:val="21"/>
    <w:qFormat/>
    <w:rsid w:val="00AC2C85"/>
    <w:rPr>
      <w:b/>
      <w:bCs/>
      <w:i/>
      <w:iCs/>
      <w:color w:val="70AD47" w:themeColor="accent6"/>
      <w:spacing w:val="10"/>
    </w:rPr>
  </w:style>
  <w:style w:type="character" w:styleId="Subtieleverwijzing">
    <w:name w:val="Subtle Reference"/>
    <w:uiPriority w:val="31"/>
    <w:qFormat/>
    <w:rsid w:val="00AC2C85"/>
    <w:rPr>
      <w:b/>
      <w:bCs/>
    </w:rPr>
  </w:style>
  <w:style w:type="character" w:styleId="Intensieveverwijzing">
    <w:name w:val="Intense Reference"/>
    <w:uiPriority w:val="32"/>
    <w:qFormat/>
    <w:rsid w:val="00AC2C85"/>
    <w:rPr>
      <w:b/>
      <w:bCs/>
      <w:smallCaps/>
      <w:spacing w:val="5"/>
      <w:sz w:val="22"/>
      <w:szCs w:val="22"/>
      <w:u w:val="single"/>
    </w:rPr>
  </w:style>
  <w:style w:type="character" w:styleId="Titelvanboek">
    <w:name w:val="Book Title"/>
    <w:uiPriority w:val="33"/>
    <w:qFormat/>
    <w:rsid w:val="00AC2C85"/>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AC2C85"/>
    <w:pPr>
      <w:outlineLvl w:val="9"/>
    </w:pPr>
  </w:style>
  <w:style w:type="character" w:customStyle="1" w:styleId="GeenafstandChar">
    <w:name w:val="Geen afstand Char"/>
    <w:basedOn w:val="Standaardalinea-lettertype"/>
    <w:link w:val="Geenafstand"/>
    <w:uiPriority w:val="1"/>
    <w:rsid w:val="00AC2C85"/>
  </w:style>
  <w:style w:type="paragraph" w:styleId="Inhopg1">
    <w:name w:val="toc 1"/>
    <w:basedOn w:val="Standaard"/>
    <w:next w:val="Standaard"/>
    <w:autoRedefine/>
    <w:uiPriority w:val="39"/>
    <w:unhideWhenUsed/>
    <w:rsid w:val="00AC2C85"/>
    <w:pPr>
      <w:spacing w:after="100"/>
    </w:pPr>
  </w:style>
  <w:style w:type="character" w:styleId="Hyperlink">
    <w:name w:val="Hyperlink"/>
    <w:basedOn w:val="Standaardalinea-lettertype"/>
    <w:uiPriority w:val="99"/>
    <w:unhideWhenUsed/>
    <w:rsid w:val="00AC2C85"/>
    <w:rPr>
      <w:color w:val="0563C1" w:themeColor="hyperlink"/>
      <w:u w:val="single"/>
    </w:rPr>
  </w:style>
  <w:style w:type="character" w:customStyle="1" w:styleId="mw-headline">
    <w:name w:val="mw-headline"/>
    <w:basedOn w:val="Standaardalinea-lettertype"/>
    <w:rsid w:val="00E4504D"/>
  </w:style>
  <w:style w:type="table" w:styleId="Tabelraster">
    <w:name w:val="Table Grid"/>
    <w:basedOn w:val="Standaardtabel"/>
    <w:uiPriority w:val="39"/>
    <w:rsid w:val="00173A6A"/>
    <w:pPr>
      <w:spacing w:after="0" w:line="240" w:lineRule="auto"/>
      <w:jc w:val="left"/>
    </w:pPr>
    <w:rPr>
      <w:rFonts w:eastAsiaTheme="minorHAnsi"/>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79FC"/>
    <w:pPr>
      <w:ind w:left="720"/>
      <w:contextualSpacing/>
    </w:pPr>
  </w:style>
  <w:style w:type="paragraph" w:styleId="Ballontekst">
    <w:name w:val="Balloon Text"/>
    <w:basedOn w:val="Standaard"/>
    <w:link w:val="BallontekstChar"/>
    <w:uiPriority w:val="99"/>
    <w:semiHidden/>
    <w:unhideWhenUsed/>
    <w:rsid w:val="00FA79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9FC"/>
    <w:rPr>
      <w:rFonts w:ascii="Segoe UI" w:hAnsi="Segoe UI" w:cs="Segoe UI"/>
      <w:sz w:val="18"/>
      <w:szCs w:val="18"/>
    </w:rPr>
  </w:style>
  <w:style w:type="paragraph" w:styleId="Koptekst">
    <w:name w:val="header"/>
    <w:basedOn w:val="Standaard"/>
    <w:link w:val="KoptekstChar"/>
    <w:uiPriority w:val="99"/>
    <w:unhideWhenUsed/>
    <w:rsid w:val="0073379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33790"/>
  </w:style>
  <w:style w:type="paragraph" w:styleId="Voettekst">
    <w:name w:val="footer"/>
    <w:basedOn w:val="Standaard"/>
    <w:link w:val="VoettekstChar"/>
    <w:uiPriority w:val="99"/>
    <w:unhideWhenUsed/>
    <w:rsid w:val="0073379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33790"/>
  </w:style>
  <w:style w:type="paragraph" w:styleId="Normaalweb">
    <w:name w:val="Normal (Web)"/>
    <w:basedOn w:val="Standaard"/>
    <w:uiPriority w:val="99"/>
    <w:unhideWhenUsed/>
    <w:rsid w:val="007116D9"/>
    <w:pPr>
      <w:spacing w:before="100" w:beforeAutospacing="1" w:after="100" w:afterAutospacing="1" w:line="240" w:lineRule="auto"/>
      <w:jc w:val="left"/>
    </w:pPr>
    <w:rPr>
      <w:rFonts w:ascii="Times New Roman" w:eastAsiaTheme="minorHAnsi" w:hAnsi="Times New Roman" w:cs="Times New Roman"/>
      <w:sz w:val="24"/>
      <w:szCs w:val="24"/>
      <w:lang w:val="nl-NL" w:eastAsia="nl-NL"/>
    </w:rPr>
  </w:style>
  <w:style w:type="character" w:customStyle="1" w:styleId="nextline">
    <w:name w:val="nextline"/>
    <w:basedOn w:val="Standaardalinea-lettertype"/>
    <w:rsid w:val="00BF49F5"/>
  </w:style>
  <w:style w:type="paragraph" w:styleId="Bibliografie">
    <w:name w:val="Bibliography"/>
    <w:basedOn w:val="Standaard"/>
    <w:next w:val="Standaard"/>
    <w:uiPriority w:val="37"/>
    <w:unhideWhenUsed/>
    <w:rsid w:val="00137322"/>
  </w:style>
  <w:style w:type="paragraph" w:styleId="Inhopg2">
    <w:name w:val="toc 2"/>
    <w:basedOn w:val="Standaard"/>
    <w:next w:val="Standaard"/>
    <w:autoRedefine/>
    <w:uiPriority w:val="39"/>
    <w:unhideWhenUsed/>
    <w:rsid w:val="00950CA4"/>
    <w:pPr>
      <w:tabs>
        <w:tab w:val="right" w:leader="dot" w:pos="9062"/>
      </w:tabs>
      <w:spacing w:after="100"/>
      <w:ind w:left="200"/>
    </w:pPr>
    <w:rPr>
      <w:noProof/>
    </w:rPr>
  </w:style>
  <w:style w:type="paragraph" w:styleId="Inhopg3">
    <w:name w:val="toc 3"/>
    <w:basedOn w:val="Standaard"/>
    <w:next w:val="Standaard"/>
    <w:autoRedefine/>
    <w:uiPriority w:val="39"/>
    <w:unhideWhenUsed/>
    <w:rsid w:val="00950CA4"/>
    <w:pPr>
      <w:spacing w:after="100"/>
      <w:ind w:left="400"/>
    </w:pPr>
  </w:style>
  <w:style w:type="character" w:styleId="GevolgdeHyperlink">
    <w:name w:val="FollowedHyperlink"/>
    <w:basedOn w:val="Standaardalinea-lettertype"/>
    <w:uiPriority w:val="99"/>
    <w:semiHidden/>
    <w:unhideWhenUsed/>
    <w:rsid w:val="000B4F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C85"/>
  </w:style>
  <w:style w:type="paragraph" w:styleId="Kop1">
    <w:name w:val="heading 1"/>
    <w:basedOn w:val="Standaard"/>
    <w:next w:val="Standaard"/>
    <w:link w:val="Kop1Char"/>
    <w:uiPriority w:val="9"/>
    <w:qFormat/>
    <w:rsid w:val="00AC2C85"/>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AC2C85"/>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871572"/>
    <w:pPr>
      <w:spacing w:after="0"/>
      <w:jc w:val="left"/>
      <w:outlineLvl w:val="2"/>
    </w:pPr>
    <w:rPr>
      <w:smallCaps/>
      <w:color w:val="1F4E79" w:themeColor="accent1" w:themeShade="80"/>
      <w:spacing w:val="5"/>
      <w:sz w:val="24"/>
      <w:szCs w:val="24"/>
    </w:rPr>
  </w:style>
  <w:style w:type="paragraph" w:styleId="Kop4">
    <w:name w:val="heading 4"/>
    <w:basedOn w:val="Standaard"/>
    <w:next w:val="Standaard"/>
    <w:link w:val="Kop4Char"/>
    <w:uiPriority w:val="9"/>
    <w:semiHidden/>
    <w:unhideWhenUsed/>
    <w:qFormat/>
    <w:rsid w:val="00AC2C85"/>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AC2C85"/>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AC2C85"/>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AC2C85"/>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AC2C85"/>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AC2C85"/>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2C85"/>
    <w:rPr>
      <w:smallCaps/>
      <w:spacing w:val="5"/>
      <w:sz w:val="32"/>
      <w:szCs w:val="32"/>
    </w:rPr>
  </w:style>
  <w:style w:type="character" w:customStyle="1" w:styleId="Kop2Char">
    <w:name w:val="Kop 2 Char"/>
    <w:basedOn w:val="Standaardalinea-lettertype"/>
    <w:link w:val="Kop2"/>
    <w:uiPriority w:val="9"/>
    <w:rsid w:val="00AC2C85"/>
    <w:rPr>
      <w:smallCaps/>
      <w:spacing w:val="5"/>
      <w:sz w:val="28"/>
      <w:szCs w:val="28"/>
    </w:rPr>
  </w:style>
  <w:style w:type="character" w:customStyle="1" w:styleId="Kop3Char">
    <w:name w:val="Kop 3 Char"/>
    <w:basedOn w:val="Standaardalinea-lettertype"/>
    <w:link w:val="Kop3"/>
    <w:uiPriority w:val="9"/>
    <w:rsid w:val="00871572"/>
    <w:rPr>
      <w:smallCaps/>
      <w:color w:val="1F4E79" w:themeColor="accent1" w:themeShade="80"/>
      <w:spacing w:val="5"/>
      <w:sz w:val="24"/>
      <w:szCs w:val="24"/>
    </w:rPr>
  </w:style>
  <w:style w:type="character" w:customStyle="1" w:styleId="Kop4Char">
    <w:name w:val="Kop 4 Char"/>
    <w:basedOn w:val="Standaardalinea-lettertype"/>
    <w:link w:val="Kop4"/>
    <w:uiPriority w:val="9"/>
    <w:semiHidden/>
    <w:rsid w:val="00AC2C85"/>
    <w:rPr>
      <w:i/>
      <w:iCs/>
      <w:smallCaps/>
      <w:spacing w:val="10"/>
      <w:sz w:val="22"/>
      <w:szCs w:val="22"/>
    </w:rPr>
  </w:style>
  <w:style w:type="character" w:customStyle="1" w:styleId="Kop5Char">
    <w:name w:val="Kop 5 Char"/>
    <w:basedOn w:val="Standaardalinea-lettertype"/>
    <w:link w:val="Kop5"/>
    <w:uiPriority w:val="9"/>
    <w:semiHidden/>
    <w:rsid w:val="00AC2C85"/>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AC2C85"/>
    <w:rPr>
      <w:smallCaps/>
      <w:color w:val="70AD47" w:themeColor="accent6"/>
      <w:spacing w:val="5"/>
      <w:sz w:val="22"/>
      <w:szCs w:val="22"/>
    </w:rPr>
  </w:style>
  <w:style w:type="character" w:customStyle="1" w:styleId="Kop7Char">
    <w:name w:val="Kop 7 Char"/>
    <w:basedOn w:val="Standaardalinea-lettertype"/>
    <w:link w:val="Kop7"/>
    <w:uiPriority w:val="9"/>
    <w:semiHidden/>
    <w:rsid w:val="00AC2C85"/>
    <w:rPr>
      <w:b/>
      <w:bCs/>
      <w:smallCaps/>
      <w:color w:val="70AD47" w:themeColor="accent6"/>
      <w:spacing w:val="10"/>
    </w:rPr>
  </w:style>
  <w:style w:type="character" w:customStyle="1" w:styleId="Kop8Char">
    <w:name w:val="Kop 8 Char"/>
    <w:basedOn w:val="Standaardalinea-lettertype"/>
    <w:link w:val="Kop8"/>
    <w:uiPriority w:val="9"/>
    <w:semiHidden/>
    <w:rsid w:val="00AC2C85"/>
    <w:rPr>
      <w:b/>
      <w:bCs/>
      <w:i/>
      <w:iCs/>
      <w:smallCaps/>
      <w:color w:val="538135" w:themeColor="accent6" w:themeShade="BF"/>
    </w:rPr>
  </w:style>
  <w:style w:type="character" w:customStyle="1" w:styleId="Kop9Char">
    <w:name w:val="Kop 9 Char"/>
    <w:basedOn w:val="Standaardalinea-lettertype"/>
    <w:link w:val="Kop9"/>
    <w:uiPriority w:val="9"/>
    <w:semiHidden/>
    <w:rsid w:val="00AC2C85"/>
    <w:rPr>
      <w:b/>
      <w:bCs/>
      <w:i/>
      <w:iCs/>
      <w:smallCaps/>
      <w:color w:val="385623" w:themeColor="accent6" w:themeShade="80"/>
    </w:rPr>
  </w:style>
  <w:style w:type="paragraph" w:styleId="Bijschrift">
    <w:name w:val="caption"/>
    <w:basedOn w:val="Standaard"/>
    <w:next w:val="Standaard"/>
    <w:uiPriority w:val="35"/>
    <w:semiHidden/>
    <w:unhideWhenUsed/>
    <w:qFormat/>
    <w:rsid w:val="00AC2C85"/>
    <w:rPr>
      <w:b/>
      <w:bCs/>
      <w:caps/>
      <w:sz w:val="16"/>
      <w:szCs w:val="16"/>
    </w:rPr>
  </w:style>
  <w:style w:type="paragraph" w:styleId="Titel">
    <w:name w:val="Title"/>
    <w:basedOn w:val="Standaard"/>
    <w:next w:val="Standaard"/>
    <w:link w:val="TitelChar"/>
    <w:uiPriority w:val="10"/>
    <w:qFormat/>
    <w:rsid w:val="00AC2C8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AC2C85"/>
    <w:rPr>
      <w:smallCaps/>
      <w:color w:val="262626" w:themeColor="text1" w:themeTint="D9"/>
      <w:sz w:val="52"/>
      <w:szCs w:val="52"/>
    </w:rPr>
  </w:style>
  <w:style w:type="paragraph" w:styleId="Ondertitel">
    <w:name w:val="Subtitle"/>
    <w:basedOn w:val="Standaard"/>
    <w:next w:val="Standaard"/>
    <w:link w:val="OndertitelChar"/>
    <w:uiPriority w:val="11"/>
    <w:qFormat/>
    <w:rsid w:val="00AC2C85"/>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AC2C85"/>
    <w:rPr>
      <w:rFonts w:asciiTheme="majorHAnsi" w:eastAsiaTheme="majorEastAsia" w:hAnsiTheme="majorHAnsi" w:cstheme="majorBidi"/>
    </w:rPr>
  </w:style>
  <w:style w:type="character" w:styleId="Zwaar">
    <w:name w:val="Strong"/>
    <w:uiPriority w:val="22"/>
    <w:qFormat/>
    <w:rsid w:val="00AC2C85"/>
    <w:rPr>
      <w:b/>
      <w:bCs/>
      <w:color w:val="70AD47" w:themeColor="accent6"/>
    </w:rPr>
  </w:style>
  <w:style w:type="character" w:styleId="Nadruk">
    <w:name w:val="Emphasis"/>
    <w:uiPriority w:val="20"/>
    <w:qFormat/>
    <w:rsid w:val="00AC2C85"/>
    <w:rPr>
      <w:b/>
      <w:bCs/>
      <w:i/>
      <w:iCs/>
      <w:spacing w:val="10"/>
    </w:rPr>
  </w:style>
  <w:style w:type="paragraph" w:styleId="Geenafstand">
    <w:name w:val="No Spacing"/>
    <w:link w:val="GeenafstandChar"/>
    <w:uiPriority w:val="1"/>
    <w:qFormat/>
    <w:rsid w:val="00AC2C85"/>
    <w:pPr>
      <w:spacing w:after="0" w:line="240" w:lineRule="auto"/>
    </w:pPr>
  </w:style>
  <w:style w:type="paragraph" w:styleId="Citaat">
    <w:name w:val="Quote"/>
    <w:basedOn w:val="Standaard"/>
    <w:next w:val="Standaard"/>
    <w:link w:val="CitaatChar"/>
    <w:uiPriority w:val="29"/>
    <w:qFormat/>
    <w:rsid w:val="00AC2C85"/>
    <w:rPr>
      <w:i/>
      <w:iCs/>
    </w:rPr>
  </w:style>
  <w:style w:type="character" w:customStyle="1" w:styleId="CitaatChar">
    <w:name w:val="Citaat Char"/>
    <w:basedOn w:val="Standaardalinea-lettertype"/>
    <w:link w:val="Citaat"/>
    <w:uiPriority w:val="29"/>
    <w:rsid w:val="00AC2C85"/>
    <w:rPr>
      <w:i/>
      <w:iCs/>
    </w:rPr>
  </w:style>
  <w:style w:type="paragraph" w:styleId="Duidelijkcitaat">
    <w:name w:val="Intense Quote"/>
    <w:basedOn w:val="Standaard"/>
    <w:next w:val="Standaard"/>
    <w:link w:val="DuidelijkcitaatChar"/>
    <w:uiPriority w:val="30"/>
    <w:qFormat/>
    <w:rsid w:val="00AC2C85"/>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AC2C85"/>
    <w:rPr>
      <w:b/>
      <w:bCs/>
      <w:i/>
      <w:iCs/>
    </w:rPr>
  </w:style>
  <w:style w:type="character" w:styleId="Subtielebenadrukking">
    <w:name w:val="Subtle Emphasis"/>
    <w:uiPriority w:val="19"/>
    <w:qFormat/>
    <w:rsid w:val="00AC2C85"/>
    <w:rPr>
      <w:i/>
      <w:iCs/>
    </w:rPr>
  </w:style>
  <w:style w:type="character" w:styleId="Intensievebenadrukking">
    <w:name w:val="Intense Emphasis"/>
    <w:uiPriority w:val="21"/>
    <w:qFormat/>
    <w:rsid w:val="00AC2C85"/>
    <w:rPr>
      <w:b/>
      <w:bCs/>
      <w:i/>
      <w:iCs/>
      <w:color w:val="70AD47" w:themeColor="accent6"/>
      <w:spacing w:val="10"/>
    </w:rPr>
  </w:style>
  <w:style w:type="character" w:styleId="Subtieleverwijzing">
    <w:name w:val="Subtle Reference"/>
    <w:uiPriority w:val="31"/>
    <w:qFormat/>
    <w:rsid w:val="00AC2C85"/>
    <w:rPr>
      <w:b/>
      <w:bCs/>
    </w:rPr>
  </w:style>
  <w:style w:type="character" w:styleId="Intensieveverwijzing">
    <w:name w:val="Intense Reference"/>
    <w:uiPriority w:val="32"/>
    <w:qFormat/>
    <w:rsid w:val="00AC2C85"/>
    <w:rPr>
      <w:b/>
      <w:bCs/>
      <w:smallCaps/>
      <w:spacing w:val="5"/>
      <w:sz w:val="22"/>
      <w:szCs w:val="22"/>
      <w:u w:val="single"/>
    </w:rPr>
  </w:style>
  <w:style w:type="character" w:styleId="Titelvanboek">
    <w:name w:val="Book Title"/>
    <w:uiPriority w:val="33"/>
    <w:qFormat/>
    <w:rsid w:val="00AC2C85"/>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AC2C85"/>
    <w:pPr>
      <w:outlineLvl w:val="9"/>
    </w:pPr>
  </w:style>
  <w:style w:type="character" w:customStyle="1" w:styleId="GeenafstandChar">
    <w:name w:val="Geen afstand Char"/>
    <w:basedOn w:val="Standaardalinea-lettertype"/>
    <w:link w:val="Geenafstand"/>
    <w:uiPriority w:val="1"/>
    <w:rsid w:val="00AC2C85"/>
  </w:style>
  <w:style w:type="paragraph" w:styleId="Inhopg1">
    <w:name w:val="toc 1"/>
    <w:basedOn w:val="Standaard"/>
    <w:next w:val="Standaard"/>
    <w:autoRedefine/>
    <w:uiPriority w:val="39"/>
    <w:unhideWhenUsed/>
    <w:rsid w:val="00AC2C85"/>
    <w:pPr>
      <w:spacing w:after="100"/>
    </w:pPr>
  </w:style>
  <w:style w:type="character" w:styleId="Hyperlink">
    <w:name w:val="Hyperlink"/>
    <w:basedOn w:val="Standaardalinea-lettertype"/>
    <w:uiPriority w:val="99"/>
    <w:unhideWhenUsed/>
    <w:rsid w:val="00AC2C85"/>
    <w:rPr>
      <w:color w:val="0563C1" w:themeColor="hyperlink"/>
      <w:u w:val="single"/>
    </w:rPr>
  </w:style>
  <w:style w:type="character" w:customStyle="1" w:styleId="mw-headline">
    <w:name w:val="mw-headline"/>
    <w:basedOn w:val="Standaardalinea-lettertype"/>
    <w:rsid w:val="00E4504D"/>
  </w:style>
  <w:style w:type="table" w:styleId="Tabelraster">
    <w:name w:val="Table Grid"/>
    <w:basedOn w:val="Standaardtabel"/>
    <w:uiPriority w:val="39"/>
    <w:rsid w:val="00173A6A"/>
    <w:pPr>
      <w:spacing w:after="0" w:line="240" w:lineRule="auto"/>
      <w:jc w:val="left"/>
    </w:pPr>
    <w:rPr>
      <w:rFonts w:eastAsiaTheme="minorHAnsi"/>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79FC"/>
    <w:pPr>
      <w:ind w:left="720"/>
      <w:contextualSpacing/>
    </w:pPr>
  </w:style>
  <w:style w:type="paragraph" w:styleId="Ballontekst">
    <w:name w:val="Balloon Text"/>
    <w:basedOn w:val="Standaard"/>
    <w:link w:val="BallontekstChar"/>
    <w:uiPriority w:val="99"/>
    <w:semiHidden/>
    <w:unhideWhenUsed/>
    <w:rsid w:val="00FA79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9FC"/>
    <w:rPr>
      <w:rFonts w:ascii="Segoe UI" w:hAnsi="Segoe UI" w:cs="Segoe UI"/>
      <w:sz w:val="18"/>
      <w:szCs w:val="18"/>
    </w:rPr>
  </w:style>
  <w:style w:type="paragraph" w:styleId="Koptekst">
    <w:name w:val="header"/>
    <w:basedOn w:val="Standaard"/>
    <w:link w:val="KoptekstChar"/>
    <w:uiPriority w:val="99"/>
    <w:unhideWhenUsed/>
    <w:rsid w:val="0073379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33790"/>
  </w:style>
  <w:style w:type="paragraph" w:styleId="Voettekst">
    <w:name w:val="footer"/>
    <w:basedOn w:val="Standaard"/>
    <w:link w:val="VoettekstChar"/>
    <w:uiPriority w:val="99"/>
    <w:unhideWhenUsed/>
    <w:rsid w:val="0073379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33790"/>
  </w:style>
  <w:style w:type="paragraph" w:styleId="Normaalweb">
    <w:name w:val="Normal (Web)"/>
    <w:basedOn w:val="Standaard"/>
    <w:uiPriority w:val="99"/>
    <w:unhideWhenUsed/>
    <w:rsid w:val="007116D9"/>
    <w:pPr>
      <w:spacing w:before="100" w:beforeAutospacing="1" w:after="100" w:afterAutospacing="1" w:line="240" w:lineRule="auto"/>
      <w:jc w:val="left"/>
    </w:pPr>
    <w:rPr>
      <w:rFonts w:ascii="Times New Roman" w:eastAsiaTheme="minorHAnsi" w:hAnsi="Times New Roman" w:cs="Times New Roman"/>
      <w:sz w:val="24"/>
      <w:szCs w:val="24"/>
      <w:lang w:val="nl-NL" w:eastAsia="nl-NL"/>
    </w:rPr>
  </w:style>
  <w:style w:type="character" w:customStyle="1" w:styleId="nextline">
    <w:name w:val="nextline"/>
    <w:basedOn w:val="Standaardalinea-lettertype"/>
    <w:rsid w:val="00BF49F5"/>
  </w:style>
  <w:style w:type="paragraph" w:styleId="Bibliografie">
    <w:name w:val="Bibliography"/>
    <w:basedOn w:val="Standaard"/>
    <w:next w:val="Standaard"/>
    <w:uiPriority w:val="37"/>
    <w:unhideWhenUsed/>
    <w:rsid w:val="00137322"/>
  </w:style>
  <w:style w:type="paragraph" w:styleId="Inhopg2">
    <w:name w:val="toc 2"/>
    <w:basedOn w:val="Standaard"/>
    <w:next w:val="Standaard"/>
    <w:autoRedefine/>
    <w:uiPriority w:val="39"/>
    <w:unhideWhenUsed/>
    <w:rsid w:val="00950CA4"/>
    <w:pPr>
      <w:tabs>
        <w:tab w:val="right" w:leader="dot" w:pos="9062"/>
      </w:tabs>
      <w:spacing w:after="100"/>
      <w:ind w:left="200"/>
    </w:pPr>
    <w:rPr>
      <w:noProof/>
    </w:rPr>
  </w:style>
  <w:style w:type="paragraph" w:styleId="Inhopg3">
    <w:name w:val="toc 3"/>
    <w:basedOn w:val="Standaard"/>
    <w:next w:val="Standaard"/>
    <w:autoRedefine/>
    <w:uiPriority w:val="39"/>
    <w:unhideWhenUsed/>
    <w:rsid w:val="00950CA4"/>
    <w:pPr>
      <w:spacing w:after="100"/>
      <w:ind w:left="400"/>
    </w:pPr>
  </w:style>
  <w:style w:type="character" w:styleId="GevolgdeHyperlink">
    <w:name w:val="FollowedHyperlink"/>
    <w:basedOn w:val="Standaardalinea-lettertype"/>
    <w:uiPriority w:val="99"/>
    <w:semiHidden/>
    <w:unhideWhenUsed/>
    <w:rsid w:val="000B4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728">
      <w:bodyDiv w:val="1"/>
      <w:marLeft w:val="0"/>
      <w:marRight w:val="0"/>
      <w:marTop w:val="0"/>
      <w:marBottom w:val="0"/>
      <w:divBdr>
        <w:top w:val="none" w:sz="0" w:space="0" w:color="auto"/>
        <w:left w:val="none" w:sz="0" w:space="0" w:color="auto"/>
        <w:bottom w:val="none" w:sz="0" w:space="0" w:color="auto"/>
        <w:right w:val="none" w:sz="0" w:space="0" w:color="auto"/>
      </w:divBdr>
    </w:div>
    <w:div w:id="270358046">
      <w:bodyDiv w:val="1"/>
      <w:marLeft w:val="0"/>
      <w:marRight w:val="0"/>
      <w:marTop w:val="0"/>
      <w:marBottom w:val="0"/>
      <w:divBdr>
        <w:top w:val="none" w:sz="0" w:space="0" w:color="auto"/>
        <w:left w:val="none" w:sz="0" w:space="0" w:color="auto"/>
        <w:bottom w:val="none" w:sz="0" w:space="0" w:color="auto"/>
        <w:right w:val="none" w:sz="0" w:space="0" w:color="auto"/>
      </w:divBdr>
    </w:div>
    <w:div w:id="292908825">
      <w:bodyDiv w:val="1"/>
      <w:marLeft w:val="0"/>
      <w:marRight w:val="0"/>
      <w:marTop w:val="0"/>
      <w:marBottom w:val="0"/>
      <w:divBdr>
        <w:top w:val="none" w:sz="0" w:space="0" w:color="auto"/>
        <w:left w:val="none" w:sz="0" w:space="0" w:color="auto"/>
        <w:bottom w:val="none" w:sz="0" w:space="0" w:color="auto"/>
        <w:right w:val="none" w:sz="0" w:space="0" w:color="auto"/>
      </w:divBdr>
    </w:div>
    <w:div w:id="299238414">
      <w:bodyDiv w:val="1"/>
      <w:marLeft w:val="0"/>
      <w:marRight w:val="0"/>
      <w:marTop w:val="0"/>
      <w:marBottom w:val="0"/>
      <w:divBdr>
        <w:top w:val="none" w:sz="0" w:space="0" w:color="auto"/>
        <w:left w:val="none" w:sz="0" w:space="0" w:color="auto"/>
        <w:bottom w:val="none" w:sz="0" w:space="0" w:color="auto"/>
        <w:right w:val="none" w:sz="0" w:space="0" w:color="auto"/>
      </w:divBdr>
    </w:div>
    <w:div w:id="330180361">
      <w:bodyDiv w:val="1"/>
      <w:marLeft w:val="0"/>
      <w:marRight w:val="0"/>
      <w:marTop w:val="0"/>
      <w:marBottom w:val="0"/>
      <w:divBdr>
        <w:top w:val="none" w:sz="0" w:space="0" w:color="auto"/>
        <w:left w:val="none" w:sz="0" w:space="0" w:color="auto"/>
        <w:bottom w:val="none" w:sz="0" w:space="0" w:color="auto"/>
        <w:right w:val="none" w:sz="0" w:space="0" w:color="auto"/>
      </w:divBdr>
    </w:div>
    <w:div w:id="414086407">
      <w:bodyDiv w:val="1"/>
      <w:marLeft w:val="0"/>
      <w:marRight w:val="0"/>
      <w:marTop w:val="0"/>
      <w:marBottom w:val="0"/>
      <w:divBdr>
        <w:top w:val="none" w:sz="0" w:space="0" w:color="auto"/>
        <w:left w:val="none" w:sz="0" w:space="0" w:color="auto"/>
        <w:bottom w:val="none" w:sz="0" w:space="0" w:color="auto"/>
        <w:right w:val="none" w:sz="0" w:space="0" w:color="auto"/>
      </w:divBdr>
    </w:div>
    <w:div w:id="434600915">
      <w:bodyDiv w:val="1"/>
      <w:marLeft w:val="0"/>
      <w:marRight w:val="0"/>
      <w:marTop w:val="0"/>
      <w:marBottom w:val="0"/>
      <w:divBdr>
        <w:top w:val="none" w:sz="0" w:space="0" w:color="auto"/>
        <w:left w:val="none" w:sz="0" w:space="0" w:color="auto"/>
        <w:bottom w:val="none" w:sz="0" w:space="0" w:color="auto"/>
        <w:right w:val="none" w:sz="0" w:space="0" w:color="auto"/>
      </w:divBdr>
    </w:div>
    <w:div w:id="472523949">
      <w:bodyDiv w:val="1"/>
      <w:marLeft w:val="0"/>
      <w:marRight w:val="0"/>
      <w:marTop w:val="0"/>
      <w:marBottom w:val="0"/>
      <w:divBdr>
        <w:top w:val="none" w:sz="0" w:space="0" w:color="auto"/>
        <w:left w:val="none" w:sz="0" w:space="0" w:color="auto"/>
        <w:bottom w:val="none" w:sz="0" w:space="0" w:color="auto"/>
        <w:right w:val="none" w:sz="0" w:space="0" w:color="auto"/>
      </w:divBdr>
    </w:div>
    <w:div w:id="505747531">
      <w:bodyDiv w:val="1"/>
      <w:marLeft w:val="0"/>
      <w:marRight w:val="0"/>
      <w:marTop w:val="0"/>
      <w:marBottom w:val="0"/>
      <w:divBdr>
        <w:top w:val="none" w:sz="0" w:space="0" w:color="auto"/>
        <w:left w:val="none" w:sz="0" w:space="0" w:color="auto"/>
        <w:bottom w:val="none" w:sz="0" w:space="0" w:color="auto"/>
        <w:right w:val="none" w:sz="0" w:space="0" w:color="auto"/>
      </w:divBdr>
    </w:div>
    <w:div w:id="548029159">
      <w:bodyDiv w:val="1"/>
      <w:marLeft w:val="0"/>
      <w:marRight w:val="0"/>
      <w:marTop w:val="0"/>
      <w:marBottom w:val="0"/>
      <w:divBdr>
        <w:top w:val="none" w:sz="0" w:space="0" w:color="auto"/>
        <w:left w:val="none" w:sz="0" w:space="0" w:color="auto"/>
        <w:bottom w:val="none" w:sz="0" w:space="0" w:color="auto"/>
        <w:right w:val="none" w:sz="0" w:space="0" w:color="auto"/>
      </w:divBdr>
    </w:div>
    <w:div w:id="588197977">
      <w:bodyDiv w:val="1"/>
      <w:marLeft w:val="0"/>
      <w:marRight w:val="0"/>
      <w:marTop w:val="0"/>
      <w:marBottom w:val="0"/>
      <w:divBdr>
        <w:top w:val="none" w:sz="0" w:space="0" w:color="auto"/>
        <w:left w:val="none" w:sz="0" w:space="0" w:color="auto"/>
        <w:bottom w:val="none" w:sz="0" w:space="0" w:color="auto"/>
        <w:right w:val="none" w:sz="0" w:space="0" w:color="auto"/>
      </w:divBdr>
    </w:div>
    <w:div w:id="677657042">
      <w:bodyDiv w:val="1"/>
      <w:marLeft w:val="0"/>
      <w:marRight w:val="0"/>
      <w:marTop w:val="0"/>
      <w:marBottom w:val="0"/>
      <w:divBdr>
        <w:top w:val="none" w:sz="0" w:space="0" w:color="auto"/>
        <w:left w:val="none" w:sz="0" w:space="0" w:color="auto"/>
        <w:bottom w:val="none" w:sz="0" w:space="0" w:color="auto"/>
        <w:right w:val="none" w:sz="0" w:space="0" w:color="auto"/>
      </w:divBdr>
    </w:div>
    <w:div w:id="686714277">
      <w:bodyDiv w:val="1"/>
      <w:marLeft w:val="0"/>
      <w:marRight w:val="0"/>
      <w:marTop w:val="0"/>
      <w:marBottom w:val="0"/>
      <w:divBdr>
        <w:top w:val="none" w:sz="0" w:space="0" w:color="auto"/>
        <w:left w:val="none" w:sz="0" w:space="0" w:color="auto"/>
        <w:bottom w:val="none" w:sz="0" w:space="0" w:color="auto"/>
        <w:right w:val="none" w:sz="0" w:space="0" w:color="auto"/>
      </w:divBdr>
    </w:div>
    <w:div w:id="694621267">
      <w:bodyDiv w:val="1"/>
      <w:marLeft w:val="0"/>
      <w:marRight w:val="0"/>
      <w:marTop w:val="0"/>
      <w:marBottom w:val="0"/>
      <w:divBdr>
        <w:top w:val="none" w:sz="0" w:space="0" w:color="auto"/>
        <w:left w:val="none" w:sz="0" w:space="0" w:color="auto"/>
        <w:bottom w:val="none" w:sz="0" w:space="0" w:color="auto"/>
        <w:right w:val="none" w:sz="0" w:space="0" w:color="auto"/>
      </w:divBdr>
    </w:div>
    <w:div w:id="702752997">
      <w:bodyDiv w:val="1"/>
      <w:marLeft w:val="0"/>
      <w:marRight w:val="0"/>
      <w:marTop w:val="0"/>
      <w:marBottom w:val="0"/>
      <w:divBdr>
        <w:top w:val="none" w:sz="0" w:space="0" w:color="auto"/>
        <w:left w:val="none" w:sz="0" w:space="0" w:color="auto"/>
        <w:bottom w:val="none" w:sz="0" w:space="0" w:color="auto"/>
        <w:right w:val="none" w:sz="0" w:space="0" w:color="auto"/>
      </w:divBdr>
    </w:div>
    <w:div w:id="897285423">
      <w:bodyDiv w:val="1"/>
      <w:marLeft w:val="0"/>
      <w:marRight w:val="0"/>
      <w:marTop w:val="0"/>
      <w:marBottom w:val="0"/>
      <w:divBdr>
        <w:top w:val="none" w:sz="0" w:space="0" w:color="auto"/>
        <w:left w:val="none" w:sz="0" w:space="0" w:color="auto"/>
        <w:bottom w:val="none" w:sz="0" w:space="0" w:color="auto"/>
        <w:right w:val="none" w:sz="0" w:space="0" w:color="auto"/>
      </w:divBdr>
    </w:div>
    <w:div w:id="957757007">
      <w:bodyDiv w:val="1"/>
      <w:marLeft w:val="0"/>
      <w:marRight w:val="0"/>
      <w:marTop w:val="0"/>
      <w:marBottom w:val="0"/>
      <w:divBdr>
        <w:top w:val="none" w:sz="0" w:space="0" w:color="auto"/>
        <w:left w:val="none" w:sz="0" w:space="0" w:color="auto"/>
        <w:bottom w:val="none" w:sz="0" w:space="0" w:color="auto"/>
        <w:right w:val="none" w:sz="0" w:space="0" w:color="auto"/>
      </w:divBdr>
    </w:div>
    <w:div w:id="1005397239">
      <w:bodyDiv w:val="1"/>
      <w:marLeft w:val="0"/>
      <w:marRight w:val="0"/>
      <w:marTop w:val="0"/>
      <w:marBottom w:val="0"/>
      <w:divBdr>
        <w:top w:val="none" w:sz="0" w:space="0" w:color="auto"/>
        <w:left w:val="none" w:sz="0" w:space="0" w:color="auto"/>
        <w:bottom w:val="none" w:sz="0" w:space="0" w:color="auto"/>
        <w:right w:val="none" w:sz="0" w:space="0" w:color="auto"/>
      </w:divBdr>
    </w:div>
    <w:div w:id="1036660823">
      <w:bodyDiv w:val="1"/>
      <w:marLeft w:val="0"/>
      <w:marRight w:val="0"/>
      <w:marTop w:val="0"/>
      <w:marBottom w:val="0"/>
      <w:divBdr>
        <w:top w:val="none" w:sz="0" w:space="0" w:color="auto"/>
        <w:left w:val="none" w:sz="0" w:space="0" w:color="auto"/>
        <w:bottom w:val="none" w:sz="0" w:space="0" w:color="auto"/>
        <w:right w:val="none" w:sz="0" w:space="0" w:color="auto"/>
      </w:divBdr>
    </w:div>
    <w:div w:id="1173102389">
      <w:bodyDiv w:val="1"/>
      <w:marLeft w:val="0"/>
      <w:marRight w:val="0"/>
      <w:marTop w:val="0"/>
      <w:marBottom w:val="0"/>
      <w:divBdr>
        <w:top w:val="none" w:sz="0" w:space="0" w:color="auto"/>
        <w:left w:val="none" w:sz="0" w:space="0" w:color="auto"/>
        <w:bottom w:val="none" w:sz="0" w:space="0" w:color="auto"/>
        <w:right w:val="none" w:sz="0" w:space="0" w:color="auto"/>
      </w:divBdr>
    </w:div>
    <w:div w:id="1251695227">
      <w:bodyDiv w:val="1"/>
      <w:marLeft w:val="0"/>
      <w:marRight w:val="0"/>
      <w:marTop w:val="0"/>
      <w:marBottom w:val="0"/>
      <w:divBdr>
        <w:top w:val="none" w:sz="0" w:space="0" w:color="auto"/>
        <w:left w:val="none" w:sz="0" w:space="0" w:color="auto"/>
        <w:bottom w:val="none" w:sz="0" w:space="0" w:color="auto"/>
        <w:right w:val="none" w:sz="0" w:space="0" w:color="auto"/>
      </w:divBdr>
    </w:div>
    <w:div w:id="1255436899">
      <w:bodyDiv w:val="1"/>
      <w:marLeft w:val="0"/>
      <w:marRight w:val="0"/>
      <w:marTop w:val="0"/>
      <w:marBottom w:val="0"/>
      <w:divBdr>
        <w:top w:val="none" w:sz="0" w:space="0" w:color="auto"/>
        <w:left w:val="none" w:sz="0" w:space="0" w:color="auto"/>
        <w:bottom w:val="none" w:sz="0" w:space="0" w:color="auto"/>
        <w:right w:val="none" w:sz="0" w:space="0" w:color="auto"/>
      </w:divBdr>
    </w:div>
    <w:div w:id="1275333013">
      <w:bodyDiv w:val="1"/>
      <w:marLeft w:val="0"/>
      <w:marRight w:val="0"/>
      <w:marTop w:val="0"/>
      <w:marBottom w:val="0"/>
      <w:divBdr>
        <w:top w:val="none" w:sz="0" w:space="0" w:color="auto"/>
        <w:left w:val="none" w:sz="0" w:space="0" w:color="auto"/>
        <w:bottom w:val="none" w:sz="0" w:space="0" w:color="auto"/>
        <w:right w:val="none" w:sz="0" w:space="0" w:color="auto"/>
      </w:divBdr>
    </w:div>
    <w:div w:id="1287277139">
      <w:bodyDiv w:val="1"/>
      <w:marLeft w:val="0"/>
      <w:marRight w:val="0"/>
      <w:marTop w:val="0"/>
      <w:marBottom w:val="0"/>
      <w:divBdr>
        <w:top w:val="none" w:sz="0" w:space="0" w:color="auto"/>
        <w:left w:val="none" w:sz="0" w:space="0" w:color="auto"/>
        <w:bottom w:val="none" w:sz="0" w:space="0" w:color="auto"/>
        <w:right w:val="none" w:sz="0" w:space="0" w:color="auto"/>
      </w:divBdr>
    </w:div>
    <w:div w:id="1440880317">
      <w:bodyDiv w:val="1"/>
      <w:marLeft w:val="0"/>
      <w:marRight w:val="0"/>
      <w:marTop w:val="0"/>
      <w:marBottom w:val="0"/>
      <w:divBdr>
        <w:top w:val="none" w:sz="0" w:space="0" w:color="auto"/>
        <w:left w:val="none" w:sz="0" w:space="0" w:color="auto"/>
        <w:bottom w:val="none" w:sz="0" w:space="0" w:color="auto"/>
        <w:right w:val="none" w:sz="0" w:space="0" w:color="auto"/>
      </w:divBdr>
    </w:div>
    <w:div w:id="1500729002">
      <w:bodyDiv w:val="1"/>
      <w:marLeft w:val="0"/>
      <w:marRight w:val="0"/>
      <w:marTop w:val="0"/>
      <w:marBottom w:val="0"/>
      <w:divBdr>
        <w:top w:val="none" w:sz="0" w:space="0" w:color="auto"/>
        <w:left w:val="none" w:sz="0" w:space="0" w:color="auto"/>
        <w:bottom w:val="none" w:sz="0" w:space="0" w:color="auto"/>
        <w:right w:val="none" w:sz="0" w:space="0" w:color="auto"/>
      </w:divBdr>
    </w:div>
    <w:div w:id="1522084605">
      <w:bodyDiv w:val="1"/>
      <w:marLeft w:val="0"/>
      <w:marRight w:val="0"/>
      <w:marTop w:val="0"/>
      <w:marBottom w:val="0"/>
      <w:divBdr>
        <w:top w:val="none" w:sz="0" w:space="0" w:color="auto"/>
        <w:left w:val="none" w:sz="0" w:space="0" w:color="auto"/>
        <w:bottom w:val="none" w:sz="0" w:space="0" w:color="auto"/>
        <w:right w:val="none" w:sz="0" w:space="0" w:color="auto"/>
      </w:divBdr>
    </w:div>
    <w:div w:id="1544291122">
      <w:bodyDiv w:val="1"/>
      <w:marLeft w:val="0"/>
      <w:marRight w:val="0"/>
      <w:marTop w:val="0"/>
      <w:marBottom w:val="0"/>
      <w:divBdr>
        <w:top w:val="none" w:sz="0" w:space="0" w:color="auto"/>
        <w:left w:val="none" w:sz="0" w:space="0" w:color="auto"/>
        <w:bottom w:val="none" w:sz="0" w:space="0" w:color="auto"/>
        <w:right w:val="none" w:sz="0" w:space="0" w:color="auto"/>
      </w:divBdr>
    </w:div>
    <w:div w:id="1580097971">
      <w:bodyDiv w:val="1"/>
      <w:marLeft w:val="0"/>
      <w:marRight w:val="0"/>
      <w:marTop w:val="0"/>
      <w:marBottom w:val="0"/>
      <w:divBdr>
        <w:top w:val="none" w:sz="0" w:space="0" w:color="auto"/>
        <w:left w:val="none" w:sz="0" w:space="0" w:color="auto"/>
        <w:bottom w:val="none" w:sz="0" w:space="0" w:color="auto"/>
        <w:right w:val="none" w:sz="0" w:space="0" w:color="auto"/>
      </w:divBdr>
    </w:div>
    <w:div w:id="1602058065">
      <w:bodyDiv w:val="1"/>
      <w:marLeft w:val="0"/>
      <w:marRight w:val="0"/>
      <w:marTop w:val="0"/>
      <w:marBottom w:val="0"/>
      <w:divBdr>
        <w:top w:val="none" w:sz="0" w:space="0" w:color="auto"/>
        <w:left w:val="none" w:sz="0" w:space="0" w:color="auto"/>
        <w:bottom w:val="none" w:sz="0" w:space="0" w:color="auto"/>
        <w:right w:val="none" w:sz="0" w:space="0" w:color="auto"/>
      </w:divBdr>
    </w:div>
    <w:div w:id="1636522187">
      <w:bodyDiv w:val="1"/>
      <w:marLeft w:val="0"/>
      <w:marRight w:val="0"/>
      <w:marTop w:val="0"/>
      <w:marBottom w:val="0"/>
      <w:divBdr>
        <w:top w:val="none" w:sz="0" w:space="0" w:color="auto"/>
        <w:left w:val="none" w:sz="0" w:space="0" w:color="auto"/>
        <w:bottom w:val="none" w:sz="0" w:space="0" w:color="auto"/>
        <w:right w:val="none" w:sz="0" w:space="0" w:color="auto"/>
      </w:divBdr>
    </w:div>
    <w:div w:id="1669282245">
      <w:bodyDiv w:val="1"/>
      <w:marLeft w:val="0"/>
      <w:marRight w:val="0"/>
      <w:marTop w:val="0"/>
      <w:marBottom w:val="0"/>
      <w:divBdr>
        <w:top w:val="none" w:sz="0" w:space="0" w:color="auto"/>
        <w:left w:val="none" w:sz="0" w:space="0" w:color="auto"/>
        <w:bottom w:val="none" w:sz="0" w:space="0" w:color="auto"/>
        <w:right w:val="none" w:sz="0" w:space="0" w:color="auto"/>
      </w:divBdr>
    </w:div>
    <w:div w:id="1677490353">
      <w:bodyDiv w:val="1"/>
      <w:marLeft w:val="0"/>
      <w:marRight w:val="0"/>
      <w:marTop w:val="0"/>
      <w:marBottom w:val="0"/>
      <w:divBdr>
        <w:top w:val="none" w:sz="0" w:space="0" w:color="auto"/>
        <w:left w:val="none" w:sz="0" w:space="0" w:color="auto"/>
        <w:bottom w:val="none" w:sz="0" w:space="0" w:color="auto"/>
        <w:right w:val="none" w:sz="0" w:space="0" w:color="auto"/>
      </w:divBdr>
    </w:div>
    <w:div w:id="1719819199">
      <w:bodyDiv w:val="1"/>
      <w:marLeft w:val="0"/>
      <w:marRight w:val="0"/>
      <w:marTop w:val="0"/>
      <w:marBottom w:val="0"/>
      <w:divBdr>
        <w:top w:val="none" w:sz="0" w:space="0" w:color="auto"/>
        <w:left w:val="none" w:sz="0" w:space="0" w:color="auto"/>
        <w:bottom w:val="none" w:sz="0" w:space="0" w:color="auto"/>
        <w:right w:val="none" w:sz="0" w:space="0" w:color="auto"/>
      </w:divBdr>
    </w:div>
    <w:div w:id="2028359781">
      <w:bodyDiv w:val="1"/>
      <w:marLeft w:val="0"/>
      <w:marRight w:val="0"/>
      <w:marTop w:val="0"/>
      <w:marBottom w:val="0"/>
      <w:divBdr>
        <w:top w:val="none" w:sz="0" w:space="0" w:color="auto"/>
        <w:left w:val="none" w:sz="0" w:space="0" w:color="auto"/>
        <w:bottom w:val="none" w:sz="0" w:space="0" w:color="auto"/>
        <w:right w:val="none" w:sz="0" w:space="0" w:color="auto"/>
      </w:divBdr>
    </w:div>
    <w:div w:id="2071922780">
      <w:bodyDiv w:val="1"/>
      <w:marLeft w:val="0"/>
      <w:marRight w:val="0"/>
      <w:marTop w:val="0"/>
      <w:marBottom w:val="0"/>
      <w:divBdr>
        <w:top w:val="none" w:sz="0" w:space="0" w:color="auto"/>
        <w:left w:val="none" w:sz="0" w:space="0" w:color="auto"/>
        <w:bottom w:val="none" w:sz="0" w:space="0" w:color="auto"/>
        <w:right w:val="none" w:sz="0" w:space="0" w:color="auto"/>
      </w:divBdr>
    </w:div>
    <w:div w:id="20758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zondheidsplein.nl/aandoeningen/hypothyreoidie/item41892" TargetMode="External"/><Relationship Id="rId18" Type="http://schemas.openxmlformats.org/officeDocument/2006/relationships/hyperlink" Target="http://www.encymed.com/ency_nl/t/tracheobronchomalacie.htm" TargetMode="External"/><Relationship Id="rId26" Type="http://schemas.openxmlformats.org/officeDocument/2006/relationships/hyperlink" Target="https://www.inzwang.nl/wat-een-combinatietest/" TargetMode="External"/><Relationship Id="rId39" Type="http://schemas.openxmlformats.org/officeDocument/2006/relationships/hyperlink" Target="https://link.springer.com/article/10.1007%2Fs00431-010-1200-0" TargetMode="External"/><Relationship Id="rId21" Type="http://schemas.openxmlformats.org/officeDocument/2006/relationships/hyperlink" Target="https://www.huidarts.com/huidaandoeningen/folliculitis/" TargetMode="External"/><Relationship Id="rId34" Type="http://schemas.openxmlformats.org/officeDocument/2006/relationships/hyperlink" Target="https://link-springer-com.zuid.vives.ezproxy.kuleuven.be/article/10.1007/s00431-010-1253-0" TargetMode="External"/><Relationship Id="rId42" Type="http://schemas.openxmlformats.org/officeDocument/2006/relationships/hyperlink" Target="http://www.sciencedirect.com.zuid.vives.ezproxy.kuleuven.be/science/article/pii/S1286457910001449?via%3Dihub" TargetMode="External"/><Relationship Id="rId47" Type="http://schemas.openxmlformats.org/officeDocument/2006/relationships/hyperlink" Target="http://onlinelibrary.wiley.com.zuid.vives.ezproxy.kuleuven.be/doi/10.1111/j.1365-2214.2012.01413.x/full" TargetMode="External"/><Relationship Id="rId50" Type="http://schemas.openxmlformats.org/officeDocument/2006/relationships/hyperlink" Target="https://academic.gopress.be/Public/index.php?page=archive-article&amp;issueDate=2017-03-21&amp;articleOriginalId=httpnewsmonkeybeopoint2971813279621032017-00000&amp;q=Down%20syndrome"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raille.be/nl/documentatie/oogaandoeningen/glaucoom" TargetMode="External"/><Relationship Id="rId29" Type="http://schemas.openxmlformats.org/officeDocument/2006/relationships/hyperlink" Target="http://www.downsyndroom.nl" TargetMode="External"/><Relationship Id="rId11" Type="http://schemas.openxmlformats.org/officeDocument/2006/relationships/hyperlink" Target="https://www.thuisarts.nl/steenpuist/ik-heb-steenpuist" TargetMode="External"/><Relationship Id="rId24" Type="http://schemas.openxmlformats.org/officeDocument/2006/relationships/hyperlink" Target="http://www.consumed.nl/medicijnen/groepen/2152" TargetMode="External"/><Relationship Id="rId32" Type="http://schemas.openxmlformats.org/officeDocument/2006/relationships/hyperlink" Target="http://www.vim-online.nl" TargetMode="External"/><Relationship Id="rId37" Type="http://schemas.openxmlformats.org/officeDocument/2006/relationships/hyperlink" Target="https://link-springer-com.zuid.vives.ezproxy.kuleuven.be/article/10.1007/s00431-010-1253-0" TargetMode="External"/><Relationship Id="rId40" Type="http://schemas.openxmlformats.org/officeDocument/2006/relationships/hyperlink" Target="http://onlinelibrary.wiley.com.zuid.vives.ezproxy.kuleuven.be/doi/10.1111/j.1651-2227.2012.02696.x/full" TargetMode="External"/><Relationship Id="rId45" Type="http://schemas.openxmlformats.org/officeDocument/2006/relationships/hyperlink" Target="http://onlinelibrary.wiley.com.zuid.vives.ezproxy.kuleuven.be/doi/10.1002/ajmg.a.34293/full"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causus.be/uitleg-over/neurologie-en-chirurgie/atlantoaxiale-subluxatie-instabiliteit/" TargetMode="External"/><Relationship Id="rId4" Type="http://schemas.microsoft.com/office/2007/relationships/stylesWithEffects" Target="stylesWithEffects.xml"/><Relationship Id="rId9" Type="http://schemas.openxmlformats.org/officeDocument/2006/relationships/hyperlink" Target="https://rd.springer.com/article/10.1007/s12445-013-0263-3" TargetMode="External"/><Relationship Id="rId14" Type="http://schemas.openxmlformats.org/officeDocument/2006/relationships/hyperlink" Target="https://neus-keel-oor.be/nl/nko/kinder_nko/behandelingen/adenotomie_kind/" TargetMode="External"/><Relationship Id="rId22" Type="http://schemas.openxmlformats.org/officeDocument/2006/relationships/hyperlink" Target="https://www.skion.nl/workspace/uploads/Kinderen-met-Down-syndroom-en-leukemie_website.pdf" TargetMode="External"/><Relationship Id="rId27" Type="http://schemas.openxmlformats.org/officeDocument/2006/relationships/hyperlink" Target="https://nl.wikipedia.org/wiki/Hoofdpagina" TargetMode="External"/><Relationship Id="rId30" Type="http://schemas.openxmlformats.org/officeDocument/2006/relationships/hyperlink" Target="http://www.mee.nl" TargetMode="External"/><Relationship Id="rId35" Type="http://schemas.openxmlformats.org/officeDocument/2006/relationships/hyperlink" Target="http://web.a.ebscohost.com.zuid.vives.ezproxy.kuleuven.be/ehost/detail/detail?vid=0&amp;sid=a02dca3c-c995-405a-8221-87da27529845%40sessionmgr4007&amp;bdata=JnNpdGU9ZWhvc3QtbGl2ZQ%3d%3d" TargetMode="External"/><Relationship Id="rId43" Type="http://schemas.openxmlformats.org/officeDocument/2006/relationships/hyperlink" Target="http://www.sciencedirect.com.zuid.vives.ezproxy.kuleuven.be/science/article/pii/S0022347608006811?via%3Dihub" TargetMode="External"/><Relationship Id="rId48" Type="http://schemas.openxmlformats.org/officeDocument/2006/relationships/hyperlink" Target="https://academic.gopress.be/Public/index.php?page=archive-article&amp;issueDate=2016-11-07&amp;articleOriginalId=httphlnbeopoint102478871047112016-00000&amp;q=Down%20syndrome"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downsyndroom.eu" TargetMode="External"/><Relationship Id="rId3" Type="http://schemas.openxmlformats.org/officeDocument/2006/relationships/styles" Target="styles.xml"/><Relationship Id="rId12" Type="http://schemas.openxmlformats.org/officeDocument/2006/relationships/hyperlink" Target="https://www.optimalegezondheid.com/steenpuist-14-beste-behandelingen-tips/" TargetMode="External"/><Relationship Id="rId17" Type="http://schemas.openxmlformats.org/officeDocument/2006/relationships/hyperlink" Target="https://www.oogartsen.nl/oogartsen/hoornvlies_slijmvlies/keratoconus/" TargetMode="External"/><Relationship Id="rId25" Type="http://schemas.openxmlformats.org/officeDocument/2006/relationships/hyperlink" Target="https://www.uzleuven.be/nl/nipt" TargetMode="External"/><Relationship Id="rId33" Type="http://schemas.openxmlformats.org/officeDocument/2006/relationships/hyperlink" Target="http://www.downsyndroom.artsenvoorkinderen.nl" TargetMode="External"/><Relationship Id="rId38" Type="http://schemas.openxmlformats.org/officeDocument/2006/relationships/hyperlink" Target="http://eu00.userservices.exlibrisgroup.com/view/uresolver/32KUL_KATHO/displayItems?physicalServicesResultId=10573588970001479&amp;institutionCode=32KUL_KATHO&amp;userId=10426283140001479&amp;skinName=UIlibis&amp;leganto=false&amp;newUI=true&amp;mmsId=9992151267201479&amp;holdingKey=HoldingResultKey+%5Bmid%3D2211908640001479%2C+libraryId%3D13258460001479%2C+locationCode%3DKKOGV%2C+callNumber%3DTijds.+gezondheidszorg%5D&amp;description=&amp;year=&amp;volume=&amp;expandholdingInfo=false&amp;filterByView=false&amp;displayRegisterToInstLink=false" TargetMode="External"/><Relationship Id="rId46" Type="http://schemas.openxmlformats.org/officeDocument/2006/relationships/hyperlink" Target="http://onlinelibrary.wiley.com.zuid.vives.ezproxy.kuleuven.be/doi/10.1002/ajmg.a.34228/full" TargetMode="External"/><Relationship Id="rId20" Type="http://schemas.openxmlformats.org/officeDocument/2006/relationships/hyperlink" Target="https://www.cyberpoli.nl/aha/faq/130" TargetMode="External"/><Relationship Id="rId41" Type="http://schemas.openxmlformats.org/officeDocument/2006/relationships/hyperlink" Target="http://onlinelibrary.wiley.com.zuid.vives.ezproxy.kuleuven.be/doi/10.1111/j.1651-2227.2011.02367.x/ful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sala.nl/patienten/folders/6020-slaapapneusyndroom" TargetMode="External"/><Relationship Id="rId23" Type="http://schemas.openxmlformats.org/officeDocument/2006/relationships/hyperlink" Target="http://www.lkpz.nl/patienten-psychose.php" TargetMode="External"/><Relationship Id="rId28" Type="http://schemas.openxmlformats.org/officeDocument/2006/relationships/hyperlink" Target="http://www.NVK.nl" TargetMode="External"/><Relationship Id="rId36" Type="http://schemas.openxmlformats.org/officeDocument/2006/relationships/hyperlink" Target="http://onlinelibrary.wiley.com.zuid.vives.ezproxy.kuleuven.be/doi/10.1002/pd.3951/full" TargetMode="External"/><Relationship Id="rId49" Type="http://schemas.openxmlformats.org/officeDocument/2006/relationships/hyperlink" Target="https://academic.gopress.be/Public/index.php?page=archive-article&amp;issueDate=2016-10-26&amp;articleOriginalId=httpnieuwsvtmbeopoint6014610482426102016-00000&amp;q=Down%20syndrome" TargetMode="External"/><Relationship Id="rId57" Type="http://schemas.openxmlformats.org/officeDocument/2006/relationships/theme" Target="theme/theme1.xml"/><Relationship Id="rId10" Type="http://schemas.openxmlformats.org/officeDocument/2006/relationships/hyperlink" Target="http://www.deupsidevandown.nl/contact/michel-weijerman/" TargetMode="External"/><Relationship Id="rId31" Type="http://schemas.openxmlformats.org/officeDocument/2006/relationships/hyperlink" Target="http://www.cyberpoli.nl/downsyndroom" TargetMode="External"/><Relationship Id="rId44" Type="http://schemas.openxmlformats.org/officeDocument/2006/relationships/hyperlink" Target="http://onlinelibrary.wiley.com.zuid.vives.ezproxy.kuleuven.be/doi/10.1111/j.1365-2788.2011.01512.x/full" TargetMode="External"/><Relationship Id="rId52"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A"/>
    <w:rsid w:val="002B148A"/>
    <w:rsid w:val="00C4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16AC1E5E724CBE8B6DE16C670444D1">
    <w:name w:val="C316AC1E5E724CBE8B6DE16C670444D1"/>
    <w:rsid w:val="002B1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16AC1E5E724CBE8B6DE16C670444D1">
    <w:name w:val="C316AC1E5E724CBE8B6DE16C670444D1"/>
    <w:rsid w:val="002B1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Wei14</b:Tag>
    <b:SourceType>JournalArticle</b:SourceType>
    <b:Guid>{12792052-11DE-49D1-8DCF-E0338068F1DF}</b:Guid>
    <b:Author>
      <b:Author>
        <b:NameList>
          <b:Person>
            <b:Last>Weijerman</b:Last>
            <b:First>Michel</b:First>
            <b:Middle>E.</b:Middle>
          </b:Person>
        </b:NameList>
      </b:Author>
    </b:Author>
    <b:Title>Thyroxine voor babies met Down-syndroom?</b:Title>
    <b:JournalName>Nederlands tijdschrift voor geneeskunde</b:JournalName>
    <b:Year>2014</b:Year>
    <b:Pages>2081</b:Pages>
    <b:RefOrder>1</b:RefOrder>
  </b:Source>
  <b:Source>
    <b:Tag>Mic17</b:Tag>
    <b:SourceType>InternetSite</b:SourceType>
    <b:Guid>{FFCD1D68-AD55-4805-BCB1-636948B21942}</b:Guid>
    <b:Author>
      <b:Author>
        <b:NameList>
          <b:Person>
            <b:Last>Weij­er­man</b:Last>
            <b:First>Michel</b:First>
          </b:Person>
        </b:NameList>
      </b:Author>
    </b:Author>
    <b:Title>/contact/michel-weijerman/</b:Title>
    <b:InternetSiteTitle>deupsidevandown</b:InternetSiteTitle>
    <b:Year>2017</b:Year>
    <b:Month>December</b:Month>
    <b:Day>4</b:Day>
    <b:URL>http://www.deupsidevandown.nl/contact/michel-weijerman/</b:URL>
    <b:RefOrder>2</b:RefOrder>
  </b:Source>
  <b:Source>
    <b:Tag>Pre11</b:Tag>
    <b:SourceType>Book</b:SourceType>
    <b:Guid>{8719F9F2-5DE5-46DC-AF3D-9BEE3D857E71}</b:Guid>
    <b:Title>Prenatale diagnostiek</b:Title>
    <b:Year>2011</b:Year>
    <b:Author>
      <b:Author>
        <b:NameList>
          <b:Person>
            <b:Last>vermeld</b:Last>
            <b:First>Niet</b:First>
          </b:Person>
        </b:NameList>
      </b:Author>
    </b:Author>
    <b:City>Niet vermeld</b:City>
    <b:Publisher>Niet vermeld</b:Publisher>
    <b:RefOrder>3</b:RefOrder>
  </b:Source>
  <b:Source>
    <b:Tag>Van09</b:Tag>
    <b:SourceType>JournalArticle</b:SourceType>
    <b:Guid>{A4FB8FB0-632C-4509-8436-228ADBE42421}</b:Guid>
    <b:Author>
      <b:Author>
        <b:NameList>
          <b:Person>
            <b:Last>Van Boven</b:Last>
            <b:First>B</b:First>
          </b:Person>
          <b:Person>
            <b:Last>Bruffaerts</b:Last>
            <b:First>Ronny</b:First>
          </b:Person>
          <b:Person>
            <b:Last>Bonnewyn</b:Last>
            <b:First>A</b:First>
          </b:Person>
          <b:Person>
            <b:Last>Demyttenaere</b:Last>
            <b:First>Koen</b:First>
          </b:Person>
        </b:NameList>
      </b:Author>
    </b:Author>
    <b:Title>Somatische en mentale comorbiditeit van chronische hoofdpijn in de Belgische algemene bevolking</b:Title>
    <b:JournalName>Tijdschrift voor Geneeskunde</b:JournalName>
    <b:Year>2009</b:Year>
    <b:Pages>398-406</b:Pages>
    <b:RefOrder>4</b:RefOrder>
  </b:Source>
  <b:Source>
    <b:Tag>Van07</b:Tag>
    <b:SourceType>Report</b:SourceType>
    <b:Guid>{3A11E203-95B9-436B-B94C-C80255B7FDEA}</b:Guid>
    <b:Title>Inhibitie van vasculaire endotheliale groeifactor en placentaire groeifactor in glaucoom, premature retinopathie en leeftijdsgebonden maculadegeneratie</b:Title>
    <b:Year>2007</b:Year>
    <b:Publisher>K.U.Leuven. Faculteit Geneeskunde</b:Publisher>
    <b:City>Leuven</b:City>
    <b:Author>
      <b:Author>
        <b:NameList>
          <b:Person>
            <b:Last>Van Bergen</b:Last>
            <b:First>Tine</b:First>
          </b:Person>
        </b:NameList>
      </b:Author>
    </b:Author>
    <b:RefOrder>5</b:RefOrder>
  </b:Source>
  <b:Source>
    <b:Tag>Tre13</b:Tag>
    <b:SourceType>JournalArticle</b:SourceType>
    <b:Guid>{75C8FB29-0526-48B3-8A27-2D5074E04D6C}</b:Guid>
    <b:Author>
      <b:Author>
        <b:NameList>
          <b:Person>
            <b:Last>Tregoning</b:Last>
            <b:First>John</b:First>
            <b:Middle>S</b:Middle>
          </b:Person>
          <b:Person>
            <b:Last>Wang</b:Last>
            <b:First>Belinda</b:First>
            <b:Middle>Lei</b:Middle>
          </b:Person>
          <b:Person>
            <b:Last>Mcdonald</b:Last>
            <b:First>Jacqueline</b:First>
            <b:Middle>U</b:Middle>
          </b:Person>
          <b:Person>
            <b:Last>Yamaguchi</b:Last>
            <b:First>Yuko</b:First>
          </b:Person>
          <b:Person>
            <b:Last>Harker</b:Last>
            <b:First>James</b:First>
            <b:Middle>A</b:Middle>
          </b:Person>
          <b:Person>
            <b:Last>Goritzka</b:Last>
            <b:First>Michelle</b:First>
          </b:Person>
          <b:Person>
            <b:Last>Johansson</b:Last>
            <b:First>Cecilia</b:First>
          </b:Person>
          <b:Person>
            <b:Last>Bukreyev</b:Last>
            <b:First>Alexander</b:First>
          </b:Person>
          <b:Person>
            <b:Last>Collins</b:Last>
            <b:First>Peter</b:First>
            <b:Middle>L</b:Middle>
          </b:Person>
          <b:Person>
            <b:Last>Openshaw</b:Last>
            <b:First>Peter</b:First>
            <b:Middle>J</b:Middle>
          </b:Person>
        </b:NameList>
      </b:Author>
    </b:Author>
    <b:Title>Neonatal antibody responses are attenuated by interferon-γ produced by NK and T cells during RSV infection</b:Title>
    <b:JournalName>Proceedings of the National Academy of Sciences of the United States of America</b:JournalName>
    <b:Year>2013</b:Year>
    <b:Pages>5576-5581</b:Pages>
    <b:RefOrder>6</b:RefOrder>
  </b:Source>
  <b:Source>
    <b:Tag>Tjo16</b:Tag>
    <b:SourceType>JournalArticle</b:SourceType>
    <b:Guid>{71E77504-5B06-4C86-B7A9-52F8F06D9F5B}</b:Guid>
    <b:Title>Coeliakie</b:Title>
    <b:Year>2016</b:Year>
    <b:Author>
      <b:Author>
        <b:NameList>
          <b:Person>
            <b:Last>Tjon A Ten</b:Last>
            <b:First>Walther</b:First>
          </b:Person>
        </b:NameList>
      </b:Author>
    </b:Author>
    <b:JournalName>Nursing : verpleegkundig vakblad</b:JournalName>
    <b:Pages>Vanaf Pg 50</b:Pages>
    <b:RefOrder>7</b:RefOrder>
  </b:Source>
  <b:Source>
    <b:Tag>Ste03</b:Tag>
    <b:SourceType>JournalArticle</b:SourceType>
    <b:Guid>{71D70BCB-6C61-4785-8F72-88E3B86A2779}</b:Guid>
    <b:Title>Comorbiditeit bij dementerenden en niet-dementerenden thuis en in instellingen. Een vergelijkende studie</b:Title>
    <b:Year>2003</b:Year>
    <b:JournalName>/</b:JournalName>
    <b:Pages>/</b:Pages>
    <b:Author>
      <b:Author>
        <b:NameList>
          <b:Person>
            <b:Last>Stessens</b:Last>
            <b:First>Johan</b:First>
          </b:Person>
          <b:Person>
            <b:Last>Buntinx</b:Last>
            <b:First>Frank</b:First>
          </b:Person>
          <b:Person>
            <b:Last>De Lepeleire</b:Last>
            <b:First>Jan</b:First>
          </b:Person>
          <b:Person>
            <b:Last>Bartholomeeusen</b:Last>
            <b:First>Stephaan</b:First>
          </b:Person>
          <b:Person>
            <b:Last>Ylieff</b:Last>
            <b:First>M</b:First>
          </b:Person>
          <b:Person>
            <b:Last>Lafontaine</b:Last>
          </b:Person>
        </b:NameList>
      </b:Author>
    </b:Author>
    <b:RefOrder>8</b:RefOrder>
  </b:Source>
  <b:Source>
    <b:Tag>Pou09</b:Tag>
    <b:SourceType>JournalArticle</b:SourceType>
    <b:Guid>{4BC50492-6659-415E-843C-90BF5013D1BD}</b:Guid>
    <b:Author>
      <b:Author>
        <b:NameList>
          <b:Person>
            <b:Last>Poulissen</b:Last>
            <b:First>Marit</b:First>
          </b:Person>
        </b:NameList>
      </b:Author>
    </b:Author>
    <b:Title>Coeliakie : nieuwe ontwikkelingen</b:Title>
    <b:JournalName>Tijdschrift kinderverpleegkunde</b:JournalName>
    <b:Year>2009</b:Year>
    <b:Pages>89</b:Pages>
    <b:RefOrder>9</b:RefOrder>
  </b:Source>
  <b:Source>
    <b:Tag>Ned12</b:Tag>
    <b:SourceType>Film</b:SourceType>
    <b:Guid>{7D160166-6202-4B59-9B3D-AA59452EBD97}</b:Guid>
    <b:Title>Sterft Down uit door praenatest ?</b:Title>
    <b:Author>
      <b:Director>
        <b:NameList>
          <b:Person>
            <b:Last>Nederland 2</b:Last>
            <b:First>:</b:First>
            <b:Middle>Hilversum.</b:Middle>
          </b:Person>
        </b:NameList>
      </b:Director>
    </b:Author>
    <b:Year>2012</b:Year>
    <b:RefOrder>10</b:RefOrder>
  </b:Source>
  <b:Source>
    <b:Tag>Mic101</b:Tag>
    <b:SourceType>JournalArticle</b:SourceType>
    <b:Guid>{B5F9ACB0-A393-4E7E-A2B1-BCB4F989B662}</b:Guid>
    <b:Author>
      <b:Author>
        <b:NameList>
          <b:Person>
            <b:Last>Michel Emile Weijerman</b:Last>
            <b:First>A.</b:First>
            <b:Middle>Marceline van Furth, Maurike D. van der Mooren, Miriam M. van Weissenbruch, Lukas Rammeloo, Chantal J. M. Broers, Reinoud J. B. J. Gemke</b:Middle>
          </b:Person>
        </b:NameList>
      </b:Author>
    </b:Author>
    <b:Title>Prevalence of congenital heart defects and persistent pulmonary hypertension of the neonate with Down syndrome</b:Title>
    <b:JournalName>European Journal of Pediatrics</b:JournalName>
    <b:Year>2010</b:Year>
    <b:Pages>1195-1199</b:Pages>
    <b:RefOrder>11</b:RefOrder>
  </b:Source>
  <b:Source>
    <b:Tag>Mic10</b:Tag>
    <b:SourceType>JournalArticle</b:SourceType>
    <b:Guid>{B3D86FCE-A32B-49CC-9329-0AB07F0730BF}</b:Guid>
    <b:Title>Clinical practice</b:Title>
    <b:Year>2010</b:Year>
    <b:Pages>1445-1452</b:Pages>
    <b:Author>
      <b:Author>
        <b:NameList>
          <b:Person>
            <b:Last>Michel E. Weijerman</b:Last>
            <b:First>J.</b:First>
            <b:Middle>Peter de Winter</b:Middle>
          </b:Person>
        </b:NameList>
      </b:Author>
    </b:Author>
    <b:JournalName>European Journal of Pediatrics</b:JournalName>
    <b:RefOrder>12</b:RefOrder>
  </b:Source>
  <b:Source>
    <b:Tag>Loo01</b:Tag>
    <b:SourceType>Book</b:SourceType>
    <b:Guid>{557E572C-DDE9-4FE7-B854-8C642CBBDF55}</b:Guid>
    <b:Author>
      <b:Author>
        <b:NameList>
          <b:Person>
            <b:Last>Loots</b:Last>
            <b:First>Carlo</b:First>
          </b:Person>
        </b:NameList>
      </b:Author>
    </b:Author>
    <b:Title>Ik verwacht een gehandicapt kind: wat nu?</b:Title>
    <b:Year>2001</b:Year>
    <b:City>Leuven</b:City>
    <b:Publisher>Davidsfonds</b:Publisher>
    <b:RefOrder>13</b:RefOrder>
  </b:Source>
  <b:Source>
    <b:Tag>Loe13</b:Tag>
    <b:SourceType>JournalArticle</b:SourceType>
    <b:Guid>{90B18E6A-A899-4F4D-B22F-5007842BE559}</b:Guid>
    <b:Author>
      <b:Author>
        <b:NameList>
          <b:Person>
            <b:Last>Loebbermann</b:Last>
            <b:First>J</b:First>
          </b:Person>
          <b:Person>
            <b:Last>Durant</b:Last>
            <b:First>L</b:First>
          </b:Person>
          <b:Person>
            <b:Last>Thornton</b:Last>
            <b:First>H</b:First>
          </b:Person>
          <b:Person>
            <b:Last>Johansson</b:Last>
            <b:First>C</b:First>
          </b:Person>
          <b:Person>
            <b:Last>Openshaw</b:Last>
            <b:First>Pj</b:First>
          </b:Person>
        </b:NameList>
      </b:Author>
    </b:Author>
    <b:Title>Defective immunoregulation in RSV vaccine-augmented viral lung disease restored by selective chemoattraction of regulatory T cells</b:Title>
    <b:JournalName>Proceedings Of The National Academy Of Sciences Of The United States Of Ame</b:JournalName>
    <b:Year>2013</b:Year>
    <b:Pages>2987-2992</b:Pages>
    <b:RefOrder>14</b:RefOrder>
  </b:Source>
  <b:Source>
    <b:Tag>Mic09</b:Tag>
    <b:SourceType>InternetSite</b:SourceType>
    <b:Guid>{765370F7-79F0-40B7-92D3-F5B25BA9BF57}</b:Guid>
    <b:Title>/2009/06/11/review-down-syndroom-screening-nejm/</b:Title>
    <b:Year>2009</b:Year>
    <b:Month>Juni</b:Month>
    <b:Day>11</b:Day>
    <b:InternetSiteTitle>journalclubnl</b:InternetSiteTitle>
    <b:URL>https://journalclubnl.wordpress.com/2009/06/11/review-down-syndroom-screening-nejm/</b:URL>
    <b:Author>
      <b:Author>
        <b:NameList>
          <b:Person>
            <b:Last>Laurent</b:Last>
            <b:First>Michaël</b:First>
          </b:Person>
        </b:NameList>
      </b:Author>
    </b:Author>
    <b:RefOrder>15</b:RefOrder>
  </b:Source>
  <b:Source>
    <b:Tag>AnG13</b:Tag>
    <b:SourceType>Report</b:SourceType>
    <b:Guid>{D08F8B6B-4BA7-42DD-B18F-C8E172108BA0}</b:Guid>
    <b:Author>
      <b:Author>
        <b:NameList>
          <b:Person>
            <b:Last>Langenaken</b:Last>
            <b:First>An</b:First>
            <b:Middle>Gorssen &amp; Heleen</b:Middle>
          </b:Person>
        </b:NameList>
      </b:Author>
    </b:Author>
    <b:Title>Nieuwe niet-invasieve prenatale diagnostiek</b:Title>
    <b:Year>2012-2013</b:Year>
    <b:Publisher>KATHOLIEKE HOGESCHOOL LIMBURG </b:Publisher>
    <b:City>Hasselt</b:City>
    <b:RefOrder>16</b:RefOrder>
  </b:Source>
  <b:Source>
    <b:Tag>Jon12</b:Tag>
    <b:SourceType>JournalArticle</b:SourceType>
    <b:Guid>{BD982DE6-0186-4F5D-AD35-C8B4E9F9B8A8}</b:Guid>
    <b:Author>
      <b:Author>
        <b:NameList>
          <b:Person>
            <b:Last>Jones</b:Last>
            <b:First>Bart</b:First>
            <b:Middle>G.</b:Middle>
          </b:Person>
          <b:Person>
            <b:Last>Sealy</b:Last>
            <b:First>Robert</b:First>
            <b:Middle>E.</b:Middle>
          </b:Person>
          <b:Person>
            <b:Last>Rudraraju</b:Last>
            <b:First>Rajeev</b:First>
          </b:Person>
          <b:Person>
            <b:Last>Traina-Dorge</b:Last>
            <b:First>Vicki</b:First>
            <b:Middle>L.</b:Middle>
          </b:Person>
          <b:Person>
            <b:Last>Finneyfrock</b:Last>
            <b:First>Brad</b:First>
          </b:Person>
          <b:Person>
            <b:Last>Cook</b:Last>
            <b:First>Anthony</b:First>
          </b:Person>
          <b:Person>
            <b:Last>Takimoto</b:Last>
            <b:First>Toru</b:First>
          </b:Person>
          <b:Person>
            <b:Last>Portner</b:Last>
            <b:First>Allen</b:First>
          </b:Person>
          <b:Person>
            <b:Last>Hurwitz</b:Last>
            <b:First>Julia</b:First>
            <b:Middle>L.</b:Middle>
          </b:Person>
        </b:NameList>
      </b:Author>
    </b:Author>
    <b:Title>Sendai virus-based RSV vaccine protects African green monkeys from RSV infection</b:Title>
    <b:JournalName>Vaccine</b:JournalName>
    <b:Year>2012</b:Year>
    <b:Pages>959-968</b:Pages>
    <b:RefOrder>17</b:RefOrder>
  </b:Source>
  <b:Source>
    <b:Tag>Hil12</b:Tag>
    <b:SourceType>Film</b:SourceType>
    <b:Guid>{57E726BE-01E5-4005-812E-0A55F0CC47E3}</b:Guid>
    <b:Title>Downsyndroom</b:Title>
    <b:Author>
      <b:Director>
        <b:NameList>
          <b:Person>
            <b:Last>Hilversum : Nederland 3</b:Last>
          </b:Person>
        </b:NameList>
      </b:Director>
    </b:Author>
    <b:Year>2012</b:Year>
    <b:RefOrder>18</b:RefOrder>
  </b:Source>
  <b:Source>
    <b:Tag>Hil04</b:Tag>
    <b:SourceType>Film</b:SourceType>
    <b:Guid>{F4A9FD8B-194A-4E7C-AF71-EB2B1A6D0300}</b:Guid>
    <b:Title>Opgroeien met Down-syndroom. Leerplafond of niet ?</b:Title>
    <b:Year>2004</b:Year>
    <b:Author>
      <b:Director>
        <b:NameList>
          <b:Person>
            <b:Last>Hilversum : AVRO</b:Last>
          </b:Person>
        </b:NameList>
      </b:Director>
    </b:Author>
    <b:RefOrder>19</b:RefOrder>
  </b:Source>
  <b:Source>
    <b:Tag>Hie05</b:Tag>
    <b:SourceType>JournalArticle</b:SourceType>
    <b:Guid>{60BB29A3-79AE-418B-A64C-38591C3423B8}</b:Guid>
    <b:Author>
      <b:Author>
        <b:NameList>
          <b:Person>
            <b:Last>Hiele</b:Last>
            <b:First>M.</b:First>
          </b:Person>
        </b:NameList>
      </b:Author>
    </b:Author>
    <b:Title>Coeliakie bij volwassenen</b:Title>
    <b:JournalName>Patient care : het tijdschrift voor medische nascholing</b:JournalName>
    <b:Year>2005</b:Year>
    <b:Pages>56-60</b:Pages>
    <b:RefOrder>20</b:RefOrder>
  </b:Source>
  <b:Source>
    <b:Tag>Ell05</b:Tag>
    <b:SourceType>InternetSite</b:SourceType>
    <b:Guid>{A0EE067D-D6FC-4E4A-84D3-94082FFD1C84}</b:Guid>
    <b:Author>
      <b:Author>
        <b:NameList>
          <b:Person>
            <b:Last>Goudswaard</b:Last>
            <b:First>Elleke</b:First>
          </b:Person>
        </b:NameList>
      </b:Author>
    </b:Author>
    <b:Title>/scriptie%20Elleke.htm</b:Title>
    <b:InternetSiteTitle>stuitje</b:InternetSiteTitle>
    <b:Year>2005</b:Year>
    <b:URL>http://www.stuitje.nl/scriptie%20Elleke.htm</b:URL>
    <b:RefOrder>21</b:RefOrder>
  </b:Source>
  <b:Source>
    <b:Tag>ChrIn</b:Tag>
    <b:SourceType>Book</b:SourceType>
    <b:Guid>{9C60AE8D-220C-4A42-8B64-0233AC19176E}</b:Guid>
    <b:Author>
      <b:Author>
        <b:NameList>
          <b:Person>
            <b:Last>Christiaens</b:Last>
            <b:First>G.C.M.L.</b:First>
          </b:Person>
          <b:Person>
            <b:Last>Oosterwijk</b:Last>
            <b:First>J.C.</b:First>
          </b:Person>
          <b:Person>
            <b:Last>Stoutenbeek</b:Last>
            <b:First>Ph.</b:First>
          </b:Person>
        </b:NameList>
      </b:Author>
    </b:Author>
    <b:Title>Invasieve prenatale diagnostiek bij meerlingzwangerschappen</b:Title>
    <b:Year>/</b:Year>
    <b:City>Meerlingen</b:City>
    <b:Publisher>/</b:Publisher>
    <b:RefOrder>22</b:RefOrder>
  </b:Source>
  <b:Source>
    <b:Tag>Bae11</b:Tag>
    <b:SourceType>Book</b:SourceType>
    <b:Guid>{F89E137D-5FC2-469A-A803-5C7F95EE67DE}</b:Guid>
    <b:Title>Aandachtstekortstoornis met hyperactiviteit (ADHD) en dyslexie: een reële comorbiditeit?</b:Title>
    <b:Year>2011</b:Year>
    <b:Publisher>Acco</b:Publisher>
    <b:City>Leuven</b:City>
    <b:Author>
      <b:Author>
        <b:NameList>
          <b:Person>
            <b:Last>Baeyens</b:Last>
            <b:First>Dieter</b:First>
            <b:Middle>Geudens, Astrid</b:Middle>
          </b:Person>
          <b:Person>
            <b:Last>Baeyens</b:Last>
            <b:First>Dieter</b:First>
          </b:Person>
          <b:Person>
            <b:Last>Schraeyen</b:Last>
            <b:First>Kirsten</b:First>
          </b:Person>
          <b:Person>
            <b:Last>Maetens</b:Last>
            <b:First>Kathleen</b:First>
          </b:Person>
        </b:NameList>
      </b:Author>
    </b:Author>
    <b:RefOrder>23</b:RefOrder>
  </b:Source>
  <b:Source>
    <b:Tag>Aer04</b:Tag>
    <b:SourceType>Report</b:SourceType>
    <b:Guid>{4BBA9131-77F4-4BE3-ABA5-453F864048C4}</b:Guid>
    <b:Author>
      <b:Author>
        <b:NameList>
          <b:Person>
            <b:Last>Aernoudt</b:Last>
            <b:First>Marieke</b:First>
          </b:Person>
        </b:NameList>
      </b:Author>
    </b:Author>
    <b:Title>Onderzoek naar het effect van Stimulance Multi Fibre Mix op laxativa gebruikende ouderen in een RVT-instelling</b:Title>
    <b:Year>2004</b:Year>
    <b:Publisher>KHBO. Departement gezondheidszorg</b:Publisher>
    <b:RefOrder>24</b:RefOrder>
  </b:Source>
  <b:Source>
    <b:Tag>wor17</b:Tag>
    <b:SourceType>InternetSite</b:SourceType>
    <b:Guid>{6D3539C2-C17C-43FD-9648-C26C872BBC9F}</b:Guid>
    <b:Title>/workspace/uploads/Kinderen-met-Down-syndroom-en-leukemie_website.pdf</b:Title>
    <b:InternetSiteTitle>skion</b:InternetSiteTitle>
    <b:Year>2017</b:Year>
    <b:Month>December</b:Month>
    <b:Day>04</b:Day>
    <b:URL>https://www.skion.nl/workspace/uploads/Kinderen-met-Down-syndroom-en-leukemie_website.pdf</b:URL>
    <b:RefOrder>25</b:RefOrder>
  </b:Source>
  <b:Source>
    <b:Tag>Wik17</b:Tag>
    <b:SourceType>InternetSite</b:SourceType>
    <b:Guid>{7739D698-FA9B-4D63-A0ED-82949C0DA27C}</b:Guid>
    <b:Author>
      <b:Author>
        <b:Corporate>Wikipedia®</b:Corporate>
      </b:Author>
    </b:Author>
    <b:Title>/wiki/Hoofdpagina</b:Title>
    <b:InternetSiteTitle>wikipedia</b:InternetSiteTitle>
    <b:Year>2017</b:Year>
    <b:Month>December</b:Month>
    <b:Day>04</b:Day>
    <b:URL>https://nl.wikipedia.org/wiki/Hoofdpagina</b:URL>
    <b:RefOrder>26</b:RefOrder>
  </b:Source>
  <b:Source>
    <b:Tag>ste16</b:Tag>
    <b:SourceType>InternetSite</b:SourceType>
    <b:Guid>{F50E7B28-B818-4557-A082-41D2DCAFDECF}</b:Guid>
    <b:Title>/steenpuist-14-beste-behandelingen-tips/</b:Title>
    <b:InternetSiteTitle>optimalegezondheid</b:InternetSiteTitle>
    <b:Year>2016</b:Year>
    <b:Month>april</b:Month>
    <b:Day>26</b:Day>
    <b:URL>https://www.optimalegezondheid.com/steenpuist-14-beste-behandelingen-tips/</b:URL>
    <b:RefOrder>27</b:RefOrder>
  </b:Source>
  <b:Source>
    <b:Tag>ste17</b:Tag>
    <b:SourceType>InternetSite</b:SourceType>
    <b:Guid>{1D2001AF-6CA0-49C3-8A39-14C663E3C8FC}</b:Guid>
    <b:Title>/steenpuist/ik-heb-steenpuist</b:Title>
    <b:InternetSiteTitle>thuisarts</b:InternetSiteTitle>
    <b:Year>2017</b:Year>
    <b:Month>mei</b:Month>
    <b:Day>2</b:Day>
    <b:URL>https://www.thuisarts.nl/steenpuist/ik-heb-steenpuist</b:URL>
    <b:RefOrder>28</b:RefOrder>
  </b:Source>
  <b:Source>
    <b:Tag>New17</b:Tag>
    <b:SourceType>InternetSite</b:SourceType>
    <b:Guid>{87EA0CD8-3545-40FA-BAAD-D1C070825698}</b:Guid>
    <b:Author>
      <b:Author>
        <b:Corporate>Newsmonkey</b:Corporate>
      </b:Author>
    </b:Author>
    <b:Title>/Public/index.php?page=archive-article&amp;issueDate=2017-03-21&amp;articleOriginalId=httpnewsmonkeybeopoint2971813279621032017-00000&amp;q=Down%20syndrome</b:Title>
    <b:InternetSiteTitle>academic.gopress</b:InternetSiteTitle>
    <b:Year>2017</b:Year>
    <b:Month>Maart</b:Month>
    <b:Day>21</b:Day>
    <b:URL>https://academic.gopress.be/Public/index.php?page=archive-article&amp;issueDate=2017-03-21&amp;articleOriginalId=httpnewsmonkeybeopoint2971813279621032017-00000&amp;q=Down%20syndrome</b:URL>
    <b:RefOrder>29</b:RefOrder>
  </b:Source>
  <b:Source>
    <b:Tag>Het16</b:Tag>
    <b:SourceType>InternetSite</b:SourceType>
    <b:Guid>{1283DD49-70DF-418F-AC89-1498B3584255}</b:Guid>
    <b:Author>
      <b:Author>
        <b:Corporate>Het Laatste Nieuws</b:Corporate>
      </b:Author>
    </b:Author>
    <b:Title>/Public/index.php?page=archive-article&amp;issueDate=2016-11-07&amp;articleOriginalId=httphlnbeopoint102478871047112016-00000&amp;q=Down%20syndrome</b:Title>
    <b:InternetSiteTitle>academic.gopress</b:InternetSiteTitle>
    <b:Year>2016</b:Year>
    <b:Month>November</b:Month>
    <b:Day>07</b:Day>
    <b:URL>https://academic.gopress.be/Public/index.php?page=archive-article&amp;issueDate=2016-11-07&amp;articleOriginalId=httphlnbeopoint102478871047112016-00000&amp;q=Down%20syndrome</b:URL>
    <b:RefOrder>30</b:RefOrder>
  </b:Source>
  <b:Source>
    <b:Tag>VTM16</b:Tag>
    <b:SourceType>InternetSite</b:SourceType>
    <b:Guid>{58BD4449-701D-4280-8297-DDBBB99A77BC}</b:Guid>
    <b:Author>
      <b:Author>
        <b:Corporate>VTM nieuws</b:Corporate>
      </b:Author>
    </b:Author>
    <b:Title>/Public/index.php?page=archive-article&amp;issueDate=2016-10-26&amp;articleOriginalId=httpnieuwsvtmbeopoint6014610482426102016-00000&amp;q=Down%20syndrome</b:Title>
    <b:InternetSiteTitle>academic.gopress</b:InternetSiteTitle>
    <b:Year>2016</b:Year>
    <b:Month>Oktober</b:Month>
    <b:Day>26</b:Day>
    <b:URL>https://academic.gopress.be/Public/index.php?page=archive-article&amp;issueDate=2016-10-26&amp;articleOriginalId=httpnieuwsvtmbeopoint6014610482426102016-00000&amp;q=Down%20syndrome</b:URL>
    <b:RefOrder>31</b:RefOrder>
  </b:Source>
  <b:Source>
    <b:Tag>pat171</b:Tag>
    <b:SourceType>InternetSite</b:SourceType>
    <b:Guid>{58DA250B-4E29-4019-8F5B-7E0D95A7299D}</b:Guid>
    <b:Title>/patienten-psychose.php</b:Title>
    <b:InternetSiteTitle>lkpz</b:InternetSiteTitle>
    <b:Year>2017</b:Year>
    <b:Month>December</b:Month>
    <b:Day>04</b:Day>
    <b:URL>http://www.lkpz.nl/patienten-psychose.php</b:URL>
    <b:RefOrder>32</b:RefOrder>
  </b:Source>
  <b:Source>
    <b:Tag>pat17</b:Tag>
    <b:SourceType>InternetSite</b:SourceType>
    <b:Guid>{5ACFE167-B46B-469A-8A44-8ACD199DF152}</b:Guid>
    <b:Title>/patienten/folders/6020-slaapapneusyndroom</b:Title>
    <b:InternetSiteTitle>isala</b:InternetSiteTitle>
    <b:Year>2017</b:Year>
    <b:Month>Februari</b:Month>
    <b:Day>3</b:Day>
    <b:URL>http://www.isala.nl/patienten/folders/6020-slaapapneusyndroom</b:URL>
    <b:RefOrder>33</b:RefOrder>
  </b:Source>
  <b:Source>
    <b:Tag>Oog17</b:Tag>
    <b:SourceType>InternetSite</b:SourceType>
    <b:Guid>{C3B527B8-806C-424A-BFCD-1B6C548FF7B7}</b:Guid>
    <b:Author>
      <b:Author>
        <b:Corporate>Oogartsen.nl</b:Corporate>
      </b:Author>
    </b:Author>
    <b:Title>/oogartsen/hoornvlies_slijmvlies/keratoconus/</b:Title>
    <b:InternetSiteTitle>oogartsen</b:InternetSiteTitle>
    <b:Year>2017</b:Year>
    <b:Month>December</b:Month>
    <b:Day>04</b:Day>
    <b:URL>https://www.oogartsen.nl/oogartsen/hoornvlies_slijmvlies/keratoconus/</b:URL>
    <b:RefOrder>34</b:RefOrder>
  </b:Source>
  <b:Source>
    <b:Tag>ond13</b:Tag>
    <b:SourceType>InternetSite</b:SourceType>
    <b:Guid>{139FD003-5457-4934-A881-D686278EA345}</b:Guid>
    <b:Title>/onderwerp/downsyndroom/cijfers-context/incidentie-en-prevalentie#node-incidentie-van-downsyndroom</b:Title>
    <b:InternetSiteTitle>volksgezondheidenzorg</b:InternetSiteTitle>
    <b:Year>2013</b:Year>
    <b:URL>https://www.volksgezondheidenzorg.info/onderwerp/downsyndroom/cijfers-context/incidentie-en-prevalentie#node-incidentie-van-downsyndroom</b:URL>
    <b:RefOrder>35</b:RefOrder>
  </b:Source>
  <b:Source>
    <b:Tag>Cop17</b:Tag>
    <b:SourceType>InternetSite</b:SourceType>
    <b:Guid>{A52F8A74-A49E-4B32-86EE-C7255975306C}</b:Guid>
    <b:Author>
      <b:Author>
        <b:Corporate>Copyright © 2017 Belgische Federale Overheidsdiensten</b:Corporate>
      </b:Author>
    </b:Author>
    <b:Title>/nl/over_belgie/overheid/federale_overheid/federale_regering/samenstelling_regering</b:Title>
    <b:InternetSiteTitle>belgium</b:InternetSiteTitle>
    <b:Year>2017</b:Year>
    <b:Month>December</b:Month>
    <b:Day>04</b:Day>
    <b:URL>https://www.belgium.be/nl/over_belgie/overheid/federale_overheid/federale_regering/samenstelling_regering</b:URL>
    <b:RefOrder>36</b:RefOrder>
  </b:Source>
  <b:Source>
    <b:Tag>NKO17</b:Tag>
    <b:SourceType>InternetSite</b:SourceType>
    <b:Guid>{E217C390-CA8B-48E7-A925-8758759A6780}</b:Guid>
    <b:Author>
      <b:Author>
        <b:Corporate>© NKO Sint-Augustinus Antwerpen</b:Corporate>
      </b:Author>
    </b:Author>
    <b:Title>/nl/nko/kinder_nko/behandelingen/adenotomie_kind/</b:Title>
    <b:InternetSiteTitle>neus-keel-oor</b:InternetSiteTitle>
    <b:Year>2017</b:Year>
    <b:Month>December</b:Month>
    <b:Day>04</b:Day>
    <b:URL>https://neus-keel-oor.be/nl/nko/kinder_nko/behandelingen/adenotomie_kind/</b:URL>
    <b:RefOrder>37</b:RefOrder>
  </b:Source>
  <b:Source>
    <b:Tag>nln17</b:Tag>
    <b:SourceType>InternetSite</b:SourceType>
    <b:Guid>{FBB5D87E-35B8-4450-A0E8-E30B616C4F22}</b:Guid>
    <b:Title>/nl/nipt</b:Title>
    <b:InternetSiteTitle>uzleuven</b:InternetSiteTitle>
    <b:Year>2017</b:Year>
    <b:Month>November</b:Month>
    <b:Day>21</b:Day>
    <b:URL>https://www.uzleuven.be/nl/nipt</b:URL>
    <b:RefOrder>38</b:RefOrder>
  </b:Source>
  <b:Source>
    <b:Tag>nld17</b:Tag>
    <b:SourceType>InternetSite</b:SourceType>
    <b:Guid>{02732170-1063-45CA-980E-ED6CEE21A6F6}</b:Guid>
    <b:Title>/nl/documentatie/oogaandoeningen/glaucoom</b:Title>
    <b:InternetSiteTitle>braille</b:InternetSiteTitle>
    <b:Year>2017</b:Year>
    <b:Month>December</b:Month>
    <b:Day>04</b:Day>
    <b:URL>http://www.braille.be/nl/documentatie/oogaandoeningen/glaucoom</b:URL>
    <b:RefOrder>39</b:RefOrder>
  </b:Source>
  <b:Source>
    <b:Tag>19917</b:Tag>
    <b:SourceType>InternetSite</b:SourceType>
    <b:Guid>{C163CB6C-DBDC-4727-91C3-FC167AA90C11}</b:Guid>
    <b:Author>
      <b:Author>
        <b:Corporate>© 1999-2017 ConsuMed</b:Corporate>
      </b:Author>
    </b:Author>
    <b:Title>/medicijnen/groepen/2152</b:Title>
    <b:InternetSiteTitle>consumed</b:InternetSiteTitle>
    <b:Year>2017</b:Year>
    <b:Month>December</b:Month>
    <b:Day>04</b:Day>
    <b:URL>http://www.consumed.nl/medicijnen/groepen/2152</b:URL>
    <b:RefOrder>40</b:RefOrder>
  </b:Source>
  <b:Source>
    <b:Tag>Dis17</b:Tag>
    <b:SourceType>InternetSite</b:SourceType>
    <b:Guid>{2A6323B5-AF92-44AD-97A7-07B50DB63BBF}</b:Guid>
    <b:Author>
      <b:Author>
        <b:Corporate>Disclaimer Huidarts.com ©</b:Corporate>
      </b:Author>
    </b:Author>
    <b:Title>/huidaandoeningen/folliculitis/</b:Title>
    <b:InternetSiteTitle>huidarts</b:InternetSiteTitle>
    <b:Year>2017</b:Year>
    <b:Month>December</b:Month>
    <b:Day>04</b:Day>
    <b:URL>https://www.huidarts.com/huidaandoeningen/folliculitis/</b:URL>
    <b:RefOrder>41</b:RefOrder>
  </b:Source>
  <b:Source>
    <b:Tag>enc17</b:Tag>
    <b:SourceType>InternetSite</b:SourceType>
    <b:Guid>{0270EB1B-C3F2-4864-9BE7-4E64110D70A7}</b:Guid>
    <b:Title>/ency_nl/t/tracheobronchomalacie.htm</b:Title>
    <b:InternetSiteTitle>encymed</b:InternetSiteTitle>
    <b:Year>2017</b:Year>
    <b:Month>December</b:Month>
    <b:Day>04</b:Day>
    <b:URL>http://www.encymed.com/ency_nl/t/tracheobronchomalacie.htm</b:URL>
    <b:RefOrder>42</b:RefOrder>
  </b:Source>
  <b:Source>
    <b:Tag>cmv17</b:Tag>
    <b:SourceType>InternetSite</b:SourceType>
    <b:Guid>{BB4AEAD1-49FD-4A36-92A6-251246A379E7}</b:Guid>
    <b:Title>/cm/vrtnieuws/videozone/Gezienoptv/1.2997328#</b:Title>
    <b:InternetSiteTitle>deredactie</b:InternetSiteTitle>
    <b:Year>2017</b:Year>
    <b:Month>juni</b:Month>
    <b:Day>06</b:Day>
    <b:URL>http://deredactie.be/cm/vrtnieuws/videozone/Gezienoptv/1.2997328#</b:URL>
    <b:RefOrder>43</b:RefOrder>
  </b:Source>
  <b:Source>
    <b:Tag>20117</b:Tag>
    <b:SourceType>InternetSite</b:SourceType>
    <b:Guid>{F2CE44B7-C7B1-4BC7-90D9-2F023C867A00}</b:Guid>
    <b:Author>
      <b:Author>
        <b:Corporate>© 2017 Artsen voor Kinderen</b:Corporate>
      </b:Author>
    </b:Author>
    <b:Title>/aha/faq/130</b:Title>
    <b:InternetSiteTitle>cyberpoli</b:InternetSiteTitle>
    <b:Year>2017</b:Year>
    <b:Month>December</b:Month>
    <b:Day>04</b:Day>
    <b:URL>https://www.cyberpoli.nl/aha/faq/130</b:URL>
    <b:RefOrder>44</b:RefOrder>
  </b:Source>
  <b:Source>
    <b:Tag>aan12</b:Tag>
    <b:SourceType>InternetSite</b:SourceType>
    <b:Guid>{7630F423-F3C4-4FC1-BA9A-3B34774E21ED}</b:Guid>
    <b:Title>/aandoeningen/hypothyreoidie/item41892</b:Title>
    <b:InternetSiteTitle>gezondheidsplein</b:InternetSiteTitle>
    <b:Year>2012</b:Year>
    <b:Month>Januari</b:Month>
    <b:Day>30</b:Day>
    <b:URL>https://www.gezondheidsplein.nl/aandoeningen/hypothyreoidie/item41892</b:URL>
    <b:RefOrder>45</b:RefOrder>
  </b:Source>
</b:Sources>
</file>

<file path=customXml/itemProps1.xml><?xml version="1.0" encoding="utf-8"?>
<ds:datastoreItem xmlns:ds="http://schemas.openxmlformats.org/officeDocument/2006/customXml" ds:itemID="{9FB3D4FC-F219-4861-95BE-BF86FE21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7683</Words>
  <Characters>43796</Characters>
  <Application>Microsoft Office Word</Application>
  <DocSecurity>0</DocSecurity>
  <Lines>364</Lines>
  <Paragraphs>102</Paragraphs>
  <ScaleCrop>false</ScaleCrop>
  <HeadingPairs>
    <vt:vector size="2" baseType="variant">
      <vt:variant>
        <vt:lpstr>Titel</vt:lpstr>
      </vt:variant>
      <vt:variant>
        <vt:i4>1</vt:i4>
      </vt:variant>
    </vt:vector>
  </HeadingPairs>
  <TitlesOfParts>
    <vt:vector size="1" baseType="lpstr">
      <vt:lpstr>SADAN opdracht:</vt:lpstr>
    </vt:vector>
  </TitlesOfParts>
  <Company>1batp C1</Company>
  <LinksUpToDate>false</LinksUpToDate>
  <CharactersWithSpaces>51377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 opdracht:</dc:title>
  <dc:subject>Kindersyndromen</dc:subject>
  <dc:creator>Jari Bauters</dc:creator>
  <cp:lastModifiedBy>Jari</cp:lastModifiedBy>
  <cp:revision>2</cp:revision>
  <dcterms:created xsi:type="dcterms:W3CDTF">2017-12-04T11:36:00Z</dcterms:created>
  <dcterms:modified xsi:type="dcterms:W3CDTF">2017-12-04T11:36:00Z</dcterms:modified>
</cp:coreProperties>
</file>